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487" w14:textId="3A1B41DF" w:rsidR="00D04F38" w:rsidRPr="00A87796" w:rsidRDefault="00AC5FE7" w:rsidP="427E6DCC">
      <w:pPr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  <w:noProof/>
          <w:color w:val="FF0000"/>
        </w:rPr>
        <w:drawing>
          <wp:inline distT="0" distB="0" distL="0" distR="0" wp14:anchorId="42BAE48C" wp14:editId="63C8FD54">
            <wp:extent cx="2024365" cy="908788"/>
            <wp:effectExtent l="0" t="0" r="0" b="571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81" cy="91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84453" w14:textId="06D7690A" w:rsidR="00910452" w:rsidRPr="00F875B4" w:rsidRDefault="00910452" w:rsidP="427E6DC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“Leren zichtbaar maken”</w:t>
      </w:r>
    </w:p>
    <w:p w14:paraId="1883EF2C" w14:textId="3CC4128B" w:rsidR="00D04F38" w:rsidRPr="00F875B4" w:rsidRDefault="4B544036" w:rsidP="427E6DC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Beste ouders, </w:t>
      </w:r>
    </w:p>
    <w:p w14:paraId="591ADCDB" w14:textId="3F2147DC" w:rsidR="00C37085" w:rsidRDefault="4B544036" w:rsidP="427E6DCC">
      <w:pPr>
        <w:rPr>
          <w:rFonts w:ascii="Calibri" w:eastAsia="Calibri" w:hAnsi="Calibri" w:cs="Calibri"/>
          <w:color w:val="000000" w:themeColor="text1"/>
        </w:rPr>
      </w:pPr>
      <w:r w:rsidRPr="00910452">
        <w:rPr>
          <w:rFonts w:ascii="Calibri" w:eastAsia="Calibri" w:hAnsi="Calibri" w:cs="Calibri"/>
          <w:color w:val="000000" w:themeColor="text1"/>
        </w:rPr>
        <w:t>Op school</w:t>
      </w:r>
      <w:r w:rsidR="009E1A03">
        <w:rPr>
          <w:rFonts w:ascii="Calibri" w:eastAsia="Calibri" w:hAnsi="Calibri" w:cs="Calibri"/>
          <w:color w:val="000000" w:themeColor="text1"/>
        </w:rPr>
        <w:t xml:space="preserve"> besteden </w:t>
      </w:r>
      <w:r w:rsidR="00B11B50">
        <w:rPr>
          <w:rFonts w:ascii="Calibri" w:eastAsia="Calibri" w:hAnsi="Calibri" w:cs="Calibri"/>
          <w:color w:val="000000" w:themeColor="text1"/>
        </w:rPr>
        <w:t xml:space="preserve">we </w:t>
      </w:r>
      <w:r w:rsidR="009E1A03">
        <w:rPr>
          <w:rFonts w:ascii="Calibri" w:eastAsia="Calibri" w:hAnsi="Calibri" w:cs="Calibri"/>
          <w:color w:val="000000" w:themeColor="text1"/>
        </w:rPr>
        <w:t>veel aandacht aan taal, lezen, rekenen</w:t>
      </w:r>
      <w:r w:rsidR="00CC02D7">
        <w:rPr>
          <w:rFonts w:ascii="Calibri" w:eastAsia="Calibri" w:hAnsi="Calibri" w:cs="Calibri"/>
          <w:color w:val="000000" w:themeColor="text1"/>
        </w:rPr>
        <w:t xml:space="preserve"> en de sociaal emotionele ontwikkeling. </w:t>
      </w:r>
      <w:r w:rsidR="00EE7607">
        <w:rPr>
          <w:rFonts w:ascii="Calibri" w:eastAsia="Calibri" w:hAnsi="Calibri" w:cs="Calibri"/>
          <w:color w:val="000000" w:themeColor="text1"/>
        </w:rPr>
        <w:t>Daarnaast werken we aan vaardigheden die nodig zijn om te participeren in de maatschappij</w:t>
      </w:r>
      <w:r w:rsidR="00CC02D7">
        <w:rPr>
          <w:rFonts w:ascii="Calibri" w:eastAsia="Calibri" w:hAnsi="Calibri" w:cs="Calibri"/>
          <w:color w:val="000000" w:themeColor="text1"/>
        </w:rPr>
        <w:t>.</w:t>
      </w:r>
    </w:p>
    <w:p w14:paraId="32EDDAD4" w14:textId="38B01B59" w:rsidR="00C37085" w:rsidRPr="00F875B4" w:rsidRDefault="00C37085" w:rsidP="427E6DC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Hoe maken we </w:t>
      </w:r>
      <w:r w:rsidR="00CC02D7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het leren</w:t>
      </w: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650C8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van het kind </w:t>
      </w: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zichtbaar?</w:t>
      </w:r>
    </w:p>
    <w:p w14:paraId="792868A3" w14:textId="6EF4C292" w:rsidR="00B43B47" w:rsidRPr="00910452" w:rsidRDefault="00755BF1" w:rsidP="427E6DCC">
      <w:pPr>
        <w:rPr>
          <w:rFonts w:ascii="Calibri" w:eastAsia="Calibri" w:hAnsi="Calibri" w:cs="Calibri"/>
          <w:color w:val="000000" w:themeColor="text1"/>
        </w:rPr>
      </w:pPr>
      <w:r w:rsidRPr="00910452">
        <w:rPr>
          <w:rFonts w:ascii="Calibri" w:eastAsia="Calibri" w:hAnsi="Calibri" w:cs="Calibri"/>
          <w:color w:val="000000" w:themeColor="text1"/>
        </w:rPr>
        <w:t xml:space="preserve">We maken </w:t>
      </w:r>
      <w:r w:rsidR="00F6479A">
        <w:rPr>
          <w:rFonts w:ascii="Calibri" w:eastAsia="Calibri" w:hAnsi="Calibri" w:cs="Calibri"/>
          <w:color w:val="000000" w:themeColor="text1"/>
        </w:rPr>
        <w:t xml:space="preserve">gebruik van </w:t>
      </w:r>
      <w:r w:rsidR="00F5185F">
        <w:rPr>
          <w:rFonts w:ascii="Calibri" w:eastAsia="Calibri" w:hAnsi="Calibri" w:cs="Calibri"/>
          <w:color w:val="000000" w:themeColor="text1"/>
        </w:rPr>
        <w:t>“</w:t>
      </w:r>
      <w:r w:rsidR="4B544036" w:rsidRPr="002263E6">
        <w:rPr>
          <w:rFonts w:ascii="Calibri" w:eastAsia="Calibri" w:hAnsi="Calibri" w:cs="Calibri"/>
          <w:b/>
          <w:bCs/>
          <w:color w:val="000000" w:themeColor="text1"/>
        </w:rPr>
        <w:t>harde</w:t>
      </w:r>
      <w:r w:rsidR="00F5185F">
        <w:rPr>
          <w:rFonts w:ascii="Calibri" w:eastAsia="Calibri" w:hAnsi="Calibri" w:cs="Calibri"/>
          <w:b/>
          <w:bCs/>
          <w:color w:val="000000" w:themeColor="text1"/>
        </w:rPr>
        <w:t>”</w:t>
      </w:r>
      <w:r w:rsidR="4B544036" w:rsidRPr="00910452">
        <w:rPr>
          <w:rFonts w:ascii="Calibri" w:eastAsia="Calibri" w:hAnsi="Calibri" w:cs="Calibri"/>
          <w:color w:val="000000" w:themeColor="text1"/>
        </w:rPr>
        <w:t xml:space="preserve"> </w:t>
      </w:r>
      <w:r w:rsidRPr="00910452">
        <w:rPr>
          <w:rFonts w:ascii="Calibri" w:eastAsia="Calibri" w:hAnsi="Calibri" w:cs="Calibri"/>
          <w:color w:val="000000" w:themeColor="text1"/>
        </w:rPr>
        <w:t xml:space="preserve">(cijfermatige) </w:t>
      </w:r>
      <w:r w:rsidR="4B544036" w:rsidRPr="00910452">
        <w:rPr>
          <w:rFonts w:ascii="Calibri" w:eastAsia="Calibri" w:hAnsi="Calibri" w:cs="Calibri"/>
          <w:color w:val="000000" w:themeColor="text1"/>
        </w:rPr>
        <w:t xml:space="preserve">en </w:t>
      </w:r>
      <w:r w:rsidR="00F5185F">
        <w:rPr>
          <w:rFonts w:ascii="Calibri" w:eastAsia="Calibri" w:hAnsi="Calibri" w:cs="Calibri"/>
          <w:color w:val="000000" w:themeColor="text1"/>
        </w:rPr>
        <w:t>“</w:t>
      </w:r>
      <w:r w:rsidR="4B544036" w:rsidRPr="002263E6">
        <w:rPr>
          <w:rFonts w:ascii="Calibri" w:eastAsia="Calibri" w:hAnsi="Calibri" w:cs="Calibri"/>
          <w:b/>
          <w:bCs/>
          <w:color w:val="000000" w:themeColor="text1"/>
        </w:rPr>
        <w:t>zachte</w:t>
      </w:r>
      <w:r w:rsidR="00F5185F">
        <w:rPr>
          <w:rFonts w:ascii="Calibri" w:eastAsia="Calibri" w:hAnsi="Calibri" w:cs="Calibri"/>
          <w:b/>
          <w:bCs/>
          <w:color w:val="000000" w:themeColor="text1"/>
        </w:rPr>
        <w:t>”</w:t>
      </w:r>
      <w:r w:rsidR="4B544036" w:rsidRPr="002263E6">
        <w:rPr>
          <w:rFonts w:ascii="Calibri" w:eastAsia="Calibri" w:hAnsi="Calibri" w:cs="Calibri"/>
          <w:b/>
          <w:bCs/>
          <w:color w:val="000000" w:themeColor="text1"/>
        </w:rPr>
        <w:t xml:space="preserve"> data</w:t>
      </w:r>
      <w:r w:rsidR="00F6479A">
        <w:rPr>
          <w:rFonts w:ascii="Calibri" w:eastAsia="Calibri" w:hAnsi="Calibri" w:cs="Calibri"/>
          <w:color w:val="000000" w:themeColor="text1"/>
        </w:rPr>
        <w:t xml:space="preserve"> </w:t>
      </w:r>
      <w:r w:rsidRPr="00910452">
        <w:rPr>
          <w:rFonts w:ascii="Calibri" w:eastAsia="Calibri" w:hAnsi="Calibri" w:cs="Calibri"/>
          <w:color w:val="000000" w:themeColor="text1"/>
        </w:rPr>
        <w:t>(</w:t>
      </w:r>
      <w:r w:rsidR="00B43B47" w:rsidRPr="00910452">
        <w:rPr>
          <w:rFonts w:ascii="Calibri" w:eastAsia="Calibri" w:hAnsi="Calibri" w:cs="Calibri"/>
          <w:color w:val="000000" w:themeColor="text1"/>
        </w:rPr>
        <w:t>o.a.</w:t>
      </w:r>
      <w:r w:rsidR="00F6479A">
        <w:rPr>
          <w:rFonts w:ascii="Calibri" w:eastAsia="Calibri" w:hAnsi="Calibri" w:cs="Calibri"/>
          <w:color w:val="000000" w:themeColor="text1"/>
        </w:rPr>
        <w:t xml:space="preserve"> </w:t>
      </w:r>
      <w:r w:rsidRPr="00910452">
        <w:rPr>
          <w:rFonts w:ascii="Calibri" w:eastAsia="Calibri" w:hAnsi="Calibri" w:cs="Calibri"/>
          <w:color w:val="000000" w:themeColor="text1"/>
        </w:rPr>
        <w:t>observaties</w:t>
      </w:r>
      <w:r w:rsidR="00AD21B4" w:rsidRPr="00910452">
        <w:rPr>
          <w:rFonts w:ascii="Calibri" w:eastAsia="Calibri" w:hAnsi="Calibri" w:cs="Calibri"/>
          <w:color w:val="000000" w:themeColor="text1"/>
        </w:rPr>
        <w:t xml:space="preserve"> van </w:t>
      </w:r>
      <w:r w:rsidR="00F6479A">
        <w:rPr>
          <w:rFonts w:ascii="Calibri" w:eastAsia="Calibri" w:hAnsi="Calibri" w:cs="Calibri"/>
          <w:color w:val="000000" w:themeColor="text1"/>
        </w:rPr>
        <w:t xml:space="preserve">de </w:t>
      </w:r>
      <w:r w:rsidR="00AD21B4" w:rsidRPr="00910452">
        <w:rPr>
          <w:rFonts w:ascii="Calibri" w:eastAsia="Calibri" w:hAnsi="Calibri" w:cs="Calibri"/>
          <w:color w:val="000000" w:themeColor="text1"/>
        </w:rPr>
        <w:t xml:space="preserve">leerkracht, </w:t>
      </w:r>
      <w:r w:rsidR="00F6479A">
        <w:rPr>
          <w:rFonts w:ascii="Calibri" w:eastAsia="Calibri" w:hAnsi="Calibri" w:cs="Calibri"/>
          <w:color w:val="000000" w:themeColor="text1"/>
        </w:rPr>
        <w:t xml:space="preserve">het voeren van </w:t>
      </w:r>
      <w:proofErr w:type="spellStart"/>
      <w:r w:rsidR="00AD21B4" w:rsidRPr="00910452">
        <w:rPr>
          <w:rFonts w:ascii="Calibri" w:eastAsia="Calibri" w:hAnsi="Calibri" w:cs="Calibri"/>
          <w:color w:val="000000" w:themeColor="text1"/>
        </w:rPr>
        <w:t>kindgesprekken</w:t>
      </w:r>
      <w:proofErr w:type="spellEnd"/>
      <w:r w:rsidR="00AD21B4" w:rsidRPr="00910452">
        <w:rPr>
          <w:rFonts w:ascii="Calibri" w:eastAsia="Calibri" w:hAnsi="Calibri" w:cs="Calibri"/>
          <w:color w:val="000000" w:themeColor="text1"/>
        </w:rPr>
        <w:t xml:space="preserve">, </w:t>
      </w:r>
      <w:r w:rsidR="00F6479A">
        <w:rPr>
          <w:rFonts w:ascii="Calibri" w:eastAsia="Calibri" w:hAnsi="Calibri" w:cs="Calibri"/>
          <w:color w:val="000000" w:themeColor="text1"/>
        </w:rPr>
        <w:t xml:space="preserve">het </w:t>
      </w:r>
      <w:r w:rsidR="006B5A14">
        <w:rPr>
          <w:rFonts w:ascii="Calibri" w:eastAsia="Calibri" w:hAnsi="Calibri" w:cs="Calibri"/>
          <w:color w:val="000000" w:themeColor="text1"/>
        </w:rPr>
        <w:t xml:space="preserve">monitoren </w:t>
      </w:r>
      <w:r w:rsidR="00F6479A">
        <w:rPr>
          <w:rFonts w:ascii="Calibri" w:eastAsia="Calibri" w:hAnsi="Calibri" w:cs="Calibri"/>
          <w:color w:val="000000" w:themeColor="text1"/>
        </w:rPr>
        <w:t xml:space="preserve">van de </w:t>
      </w:r>
      <w:r w:rsidR="006B5A14">
        <w:rPr>
          <w:rFonts w:ascii="Calibri" w:eastAsia="Calibri" w:hAnsi="Calibri" w:cs="Calibri"/>
          <w:color w:val="000000" w:themeColor="text1"/>
        </w:rPr>
        <w:t>sociale</w:t>
      </w:r>
      <w:r w:rsidR="00F6479A">
        <w:rPr>
          <w:rFonts w:ascii="Calibri" w:eastAsia="Calibri" w:hAnsi="Calibri" w:cs="Calibri"/>
          <w:color w:val="000000" w:themeColor="text1"/>
        </w:rPr>
        <w:t xml:space="preserve"> veilighe</w:t>
      </w:r>
      <w:r w:rsidR="00FD44DA">
        <w:rPr>
          <w:rFonts w:ascii="Calibri" w:eastAsia="Calibri" w:hAnsi="Calibri" w:cs="Calibri"/>
          <w:color w:val="000000" w:themeColor="text1"/>
        </w:rPr>
        <w:t>id</w:t>
      </w:r>
      <w:r w:rsidR="00D30329">
        <w:rPr>
          <w:rFonts w:ascii="Calibri" w:eastAsia="Calibri" w:hAnsi="Calibri" w:cs="Calibri"/>
          <w:color w:val="000000" w:themeColor="text1"/>
        </w:rPr>
        <w:t xml:space="preserve"> en </w:t>
      </w:r>
      <w:r w:rsidR="00B43B47" w:rsidRPr="00910452">
        <w:rPr>
          <w:rFonts w:ascii="Calibri" w:eastAsia="Calibri" w:hAnsi="Calibri" w:cs="Calibri"/>
          <w:color w:val="000000" w:themeColor="text1"/>
        </w:rPr>
        <w:t xml:space="preserve">het </w:t>
      </w:r>
      <w:r w:rsidR="00055BF8">
        <w:rPr>
          <w:rFonts w:ascii="Calibri" w:eastAsia="Calibri" w:hAnsi="Calibri" w:cs="Calibri"/>
          <w:color w:val="000000" w:themeColor="text1"/>
        </w:rPr>
        <w:t>aanleren en</w:t>
      </w:r>
      <w:r w:rsidR="00491EAD">
        <w:rPr>
          <w:rFonts w:ascii="Calibri" w:eastAsia="Calibri" w:hAnsi="Calibri" w:cs="Calibri"/>
          <w:color w:val="000000" w:themeColor="text1"/>
        </w:rPr>
        <w:t xml:space="preserve"> volgen </w:t>
      </w:r>
      <w:r w:rsidR="00B43B47" w:rsidRPr="00910452">
        <w:rPr>
          <w:rFonts w:ascii="Calibri" w:eastAsia="Calibri" w:hAnsi="Calibri" w:cs="Calibri"/>
          <w:color w:val="000000" w:themeColor="text1"/>
        </w:rPr>
        <w:t xml:space="preserve"> van vaardigheden</w:t>
      </w:r>
      <w:r w:rsidR="009E7EA6">
        <w:rPr>
          <w:rFonts w:ascii="Calibri" w:eastAsia="Calibri" w:hAnsi="Calibri" w:cs="Calibri"/>
          <w:color w:val="000000" w:themeColor="text1"/>
        </w:rPr>
        <w:t>,</w:t>
      </w:r>
      <w:r w:rsidR="00055BF8">
        <w:rPr>
          <w:rFonts w:ascii="Calibri" w:eastAsia="Calibri" w:hAnsi="Calibri" w:cs="Calibri"/>
          <w:color w:val="000000" w:themeColor="text1"/>
        </w:rPr>
        <w:t xml:space="preserve"> b</w:t>
      </w:r>
      <w:r w:rsidR="009E7EA6">
        <w:rPr>
          <w:rFonts w:ascii="Calibri" w:eastAsia="Calibri" w:hAnsi="Calibri" w:cs="Calibri"/>
          <w:color w:val="000000" w:themeColor="text1"/>
        </w:rPr>
        <w:t>.</w:t>
      </w:r>
      <w:r w:rsidR="00055BF8">
        <w:rPr>
          <w:rFonts w:ascii="Calibri" w:eastAsia="Calibri" w:hAnsi="Calibri" w:cs="Calibri"/>
          <w:color w:val="000000" w:themeColor="text1"/>
        </w:rPr>
        <w:t>v</w:t>
      </w:r>
      <w:r w:rsidR="009E7EA6">
        <w:rPr>
          <w:rFonts w:ascii="Calibri" w:eastAsia="Calibri" w:hAnsi="Calibri" w:cs="Calibri"/>
          <w:color w:val="000000" w:themeColor="text1"/>
        </w:rPr>
        <w:t>.</w:t>
      </w:r>
      <w:r w:rsidR="00055BF8">
        <w:rPr>
          <w:rFonts w:ascii="Calibri" w:eastAsia="Calibri" w:hAnsi="Calibri" w:cs="Calibri"/>
          <w:color w:val="000000" w:themeColor="text1"/>
        </w:rPr>
        <w:t xml:space="preserve"> samenwerken, </w:t>
      </w:r>
      <w:r w:rsidR="00A81D3E">
        <w:rPr>
          <w:rFonts w:ascii="Calibri" w:eastAsia="Calibri" w:hAnsi="Calibri" w:cs="Calibri"/>
          <w:color w:val="000000" w:themeColor="text1"/>
        </w:rPr>
        <w:t>zorgen</w:t>
      </w:r>
      <w:r w:rsidR="005650C8">
        <w:rPr>
          <w:rFonts w:ascii="Calibri" w:eastAsia="Calibri" w:hAnsi="Calibri" w:cs="Calibri"/>
          <w:color w:val="000000" w:themeColor="text1"/>
        </w:rPr>
        <w:t xml:space="preserve"> voor</w:t>
      </w:r>
      <w:r w:rsidR="00A81D3E">
        <w:rPr>
          <w:rFonts w:ascii="Calibri" w:eastAsia="Calibri" w:hAnsi="Calibri" w:cs="Calibri"/>
          <w:color w:val="000000" w:themeColor="text1"/>
        </w:rPr>
        <w:t xml:space="preserve">, maken, </w:t>
      </w:r>
      <w:r w:rsidR="00952905">
        <w:rPr>
          <w:rFonts w:ascii="Calibri" w:eastAsia="Calibri" w:hAnsi="Calibri" w:cs="Calibri"/>
          <w:color w:val="000000" w:themeColor="text1"/>
        </w:rPr>
        <w:t xml:space="preserve">onderzoeken, </w:t>
      </w:r>
      <w:r w:rsidR="001901D4">
        <w:rPr>
          <w:rFonts w:ascii="Calibri" w:eastAsia="Calibri" w:hAnsi="Calibri" w:cs="Calibri"/>
          <w:color w:val="000000" w:themeColor="text1"/>
        </w:rPr>
        <w:t xml:space="preserve">presenteren, leren bronnen gebruiken </w:t>
      </w:r>
      <w:r w:rsidR="009E7EA6">
        <w:rPr>
          <w:rFonts w:ascii="Calibri" w:eastAsia="Calibri" w:hAnsi="Calibri" w:cs="Calibri"/>
          <w:color w:val="000000" w:themeColor="text1"/>
        </w:rPr>
        <w:t xml:space="preserve">en </w:t>
      </w:r>
      <w:r w:rsidR="00055BF8">
        <w:rPr>
          <w:rFonts w:ascii="Calibri" w:eastAsia="Calibri" w:hAnsi="Calibri" w:cs="Calibri"/>
          <w:color w:val="000000" w:themeColor="text1"/>
        </w:rPr>
        <w:t xml:space="preserve">leren </w:t>
      </w:r>
      <w:proofErr w:type="spellStart"/>
      <w:r w:rsidR="00055BF8">
        <w:rPr>
          <w:rFonts w:ascii="Calibri" w:eastAsia="Calibri" w:hAnsi="Calibri" w:cs="Calibri"/>
          <w:color w:val="000000" w:themeColor="text1"/>
        </w:rPr>
        <w:t>leren</w:t>
      </w:r>
      <w:proofErr w:type="spellEnd"/>
      <w:r w:rsidR="002263E6">
        <w:rPr>
          <w:rFonts w:ascii="Calibri" w:eastAsia="Calibri" w:hAnsi="Calibri" w:cs="Calibri"/>
          <w:color w:val="000000" w:themeColor="text1"/>
        </w:rPr>
        <w:t>.</w:t>
      </w:r>
    </w:p>
    <w:p w14:paraId="6EEEA68C" w14:textId="7700D2C8" w:rsidR="00D04F38" w:rsidRPr="00910452" w:rsidRDefault="0072555E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Het leren en d</w:t>
      </w:r>
      <w:r w:rsidR="00B43B47" w:rsidRPr="00910452">
        <w:rPr>
          <w:rFonts w:ascii="Calibri" w:eastAsia="Calibri" w:hAnsi="Calibri" w:cs="Calibri"/>
          <w:color w:val="000000" w:themeColor="text1"/>
        </w:rPr>
        <w:t xml:space="preserve">e ontwikkeling </w:t>
      </w:r>
      <w:r w:rsidR="00C66D83">
        <w:rPr>
          <w:rFonts w:ascii="Calibri" w:eastAsia="Calibri" w:hAnsi="Calibri" w:cs="Calibri"/>
          <w:color w:val="000000" w:themeColor="text1"/>
        </w:rPr>
        <w:t>maken we zichtbaar</w:t>
      </w:r>
      <w:r w:rsidR="4B544036" w:rsidRPr="00910452">
        <w:rPr>
          <w:rFonts w:ascii="Calibri" w:eastAsia="Calibri" w:hAnsi="Calibri" w:cs="Calibri"/>
          <w:color w:val="000000" w:themeColor="text1"/>
        </w:rPr>
        <w:t xml:space="preserve"> middels een </w:t>
      </w:r>
      <w:r w:rsidR="4B544036" w:rsidRPr="009E7EA6">
        <w:rPr>
          <w:rFonts w:ascii="Calibri" w:eastAsia="Calibri" w:hAnsi="Calibri" w:cs="Calibri"/>
          <w:b/>
          <w:bCs/>
          <w:color w:val="000000" w:themeColor="text1"/>
        </w:rPr>
        <w:t xml:space="preserve">rapport, een portfolio en de </w:t>
      </w:r>
      <w:proofErr w:type="spellStart"/>
      <w:r w:rsidR="4B544036" w:rsidRPr="009E7EA6">
        <w:rPr>
          <w:rFonts w:ascii="Calibri" w:eastAsia="Calibri" w:hAnsi="Calibri" w:cs="Calibri"/>
          <w:b/>
          <w:bCs/>
          <w:color w:val="000000" w:themeColor="text1"/>
        </w:rPr>
        <w:t>jeelo</w:t>
      </w:r>
      <w:proofErr w:type="spellEnd"/>
      <w:r w:rsidR="4B544036" w:rsidRPr="009E7EA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491EAD">
        <w:rPr>
          <w:rFonts w:ascii="Calibri" w:eastAsia="Calibri" w:hAnsi="Calibri" w:cs="Calibri"/>
          <w:b/>
          <w:bCs/>
          <w:color w:val="000000" w:themeColor="text1"/>
        </w:rPr>
        <w:t>omgeving.</w:t>
      </w:r>
    </w:p>
    <w:p w14:paraId="3AC93B0F" w14:textId="3646334F" w:rsidR="00D04F38" w:rsidRPr="00F875B4" w:rsidRDefault="4B544036" w:rsidP="427E6DC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Rapport (</w:t>
      </w:r>
      <w:r w:rsidR="00F5185F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“</w:t>
      </w: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harde</w:t>
      </w:r>
      <w:r w:rsidR="00F5185F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”</w:t>
      </w: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003E4C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data</w:t>
      </w: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)</w:t>
      </w:r>
    </w:p>
    <w:p w14:paraId="401190C1" w14:textId="7CEB071D" w:rsidR="00AD459F" w:rsidRDefault="4B544036" w:rsidP="427E6DCC">
      <w:pPr>
        <w:rPr>
          <w:rFonts w:ascii="Calibri" w:eastAsia="Calibri" w:hAnsi="Calibri" w:cs="Calibri"/>
          <w:color w:val="000000" w:themeColor="text1"/>
        </w:rPr>
      </w:pPr>
      <w:r w:rsidRPr="427E6DCC">
        <w:rPr>
          <w:rFonts w:ascii="Calibri" w:eastAsia="Calibri" w:hAnsi="Calibri" w:cs="Calibri"/>
          <w:color w:val="000000" w:themeColor="text1"/>
        </w:rPr>
        <w:t>Elke dag werken we met uw kind, geven instructie op taal, spelling en rekenen: kijken wa</w:t>
      </w:r>
      <w:r w:rsidR="009706C6">
        <w:rPr>
          <w:rFonts w:ascii="Calibri" w:eastAsia="Calibri" w:hAnsi="Calibri" w:cs="Calibri"/>
          <w:color w:val="000000" w:themeColor="text1"/>
        </w:rPr>
        <w:t>t</w:t>
      </w:r>
      <w:r w:rsidRPr="427E6DCC">
        <w:rPr>
          <w:rFonts w:ascii="Calibri" w:eastAsia="Calibri" w:hAnsi="Calibri" w:cs="Calibri"/>
          <w:color w:val="000000" w:themeColor="text1"/>
        </w:rPr>
        <w:t xml:space="preserve"> het kind al heel goed kan</w:t>
      </w:r>
      <w:r w:rsidR="009706C6">
        <w:rPr>
          <w:rFonts w:ascii="Calibri" w:eastAsia="Calibri" w:hAnsi="Calibri" w:cs="Calibri"/>
          <w:color w:val="000000" w:themeColor="text1"/>
        </w:rPr>
        <w:t xml:space="preserve"> </w:t>
      </w:r>
      <w:r w:rsidR="009706C6" w:rsidRPr="427E6DCC">
        <w:rPr>
          <w:rFonts w:ascii="Calibri" w:eastAsia="Calibri" w:hAnsi="Calibri" w:cs="Calibri"/>
          <w:color w:val="000000" w:themeColor="text1"/>
        </w:rPr>
        <w:t xml:space="preserve"> óf </w:t>
      </w:r>
      <w:r w:rsidR="00AD459F">
        <w:rPr>
          <w:rFonts w:ascii="Calibri" w:eastAsia="Calibri" w:hAnsi="Calibri" w:cs="Calibri"/>
          <w:color w:val="000000" w:themeColor="text1"/>
        </w:rPr>
        <w:t xml:space="preserve">waar het kind moeite mee heeft. </w:t>
      </w:r>
    </w:p>
    <w:p w14:paraId="70FE0366" w14:textId="318DB3C9" w:rsidR="00D04F38" w:rsidRDefault="00AD459F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</w:t>
      </w:r>
      <w:r w:rsidR="00813D39">
        <w:rPr>
          <w:rFonts w:ascii="Calibri" w:eastAsia="Calibri" w:hAnsi="Calibri" w:cs="Calibri"/>
          <w:color w:val="000000" w:themeColor="text1"/>
        </w:rPr>
        <w:t xml:space="preserve">e kinderen </w:t>
      </w:r>
      <w:r w:rsidR="4B544036" w:rsidRPr="427E6DCC">
        <w:rPr>
          <w:rFonts w:ascii="Calibri" w:eastAsia="Calibri" w:hAnsi="Calibri" w:cs="Calibri"/>
          <w:color w:val="000000" w:themeColor="text1"/>
        </w:rPr>
        <w:t>maken na een aantal weken een methode gebonden toets. De</w:t>
      </w:r>
      <w:r w:rsidR="00813D39">
        <w:rPr>
          <w:rFonts w:ascii="Calibri" w:eastAsia="Calibri" w:hAnsi="Calibri" w:cs="Calibri"/>
          <w:color w:val="000000" w:themeColor="text1"/>
        </w:rPr>
        <w:t>ze</w:t>
      </w:r>
      <w:r w:rsidR="4B544036" w:rsidRPr="427E6DCC">
        <w:rPr>
          <w:rFonts w:ascii="Calibri" w:eastAsia="Calibri" w:hAnsi="Calibri" w:cs="Calibri"/>
          <w:color w:val="000000" w:themeColor="text1"/>
        </w:rPr>
        <w:t xml:space="preserve"> toets wordt door de leerkracht geanalyseerd en </w:t>
      </w:r>
      <w:r w:rsidR="00813D39">
        <w:rPr>
          <w:rFonts w:ascii="Calibri" w:eastAsia="Calibri" w:hAnsi="Calibri" w:cs="Calibri"/>
          <w:color w:val="000000" w:themeColor="text1"/>
        </w:rPr>
        <w:t xml:space="preserve">een </w:t>
      </w:r>
      <w:r w:rsidR="4B544036" w:rsidRPr="427E6DCC">
        <w:rPr>
          <w:rFonts w:ascii="Calibri" w:eastAsia="Calibri" w:hAnsi="Calibri" w:cs="Calibri"/>
          <w:color w:val="000000" w:themeColor="text1"/>
        </w:rPr>
        <w:t xml:space="preserve">passend aanbod wordt </w:t>
      </w:r>
      <w:r w:rsidR="002F07DE">
        <w:rPr>
          <w:rFonts w:ascii="Calibri" w:eastAsia="Calibri" w:hAnsi="Calibri" w:cs="Calibri"/>
          <w:color w:val="000000" w:themeColor="text1"/>
        </w:rPr>
        <w:t xml:space="preserve">voor het kind </w:t>
      </w:r>
      <w:r w:rsidR="4B544036" w:rsidRPr="427E6DCC">
        <w:rPr>
          <w:rFonts w:ascii="Calibri" w:eastAsia="Calibri" w:hAnsi="Calibri" w:cs="Calibri"/>
          <w:color w:val="000000" w:themeColor="text1"/>
        </w:rPr>
        <w:t>gemaakt</w:t>
      </w:r>
      <w:r w:rsidR="002F07DE">
        <w:rPr>
          <w:rFonts w:ascii="Calibri" w:eastAsia="Calibri" w:hAnsi="Calibri" w:cs="Calibri"/>
          <w:color w:val="000000" w:themeColor="text1"/>
        </w:rPr>
        <w:t>.</w:t>
      </w:r>
      <w:r w:rsidR="4B544036" w:rsidRPr="427E6DCC">
        <w:rPr>
          <w:rFonts w:ascii="Calibri" w:eastAsia="Calibri" w:hAnsi="Calibri" w:cs="Calibri"/>
          <w:color w:val="000000" w:themeColor="text1"/>
        </w:rPr>
        <w:t xml:space="preserve"> </w:t>
      </w:r>
    </w:p>
    <w:p w14:paraId="3E470C0C" w14:textId="03884B99" w:rsidR="4B544036" w:rsidRDefault="4B544036" w:rsidP="20B58E88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20B58E88">
        <w:rPr>
          <w:rFonts w:ascii="Calibri" w:eastAsia="Calibri" w:hAnsi="Calibri" w:cs="Calibri"/>
          <w:color w:val="000000" w:themeColor="text1"/>
        </w:rPr>
        <w:t>Op onderstaand rapport vindt u de</w:t>
      </w:r>
      <w:r w:rsidR="005861B3" w:rsidRPr="20B58E88">
        <w:rPr>
          <w:rFonts w:ascii="Calibri" w:eastAsia="Calibri" w:hAnsi="Calibri" w:cs="Calibri"/>
          <w:color w:val="000000" w:themeColor="text1"/>
        </w:rPr>
        <w:t>ze</w:t>
      </w:r>
      <w:r w:rsidRPr="20B58E88">
        <w:rPr>
          <w:rFonts w:ascii="Calibri" w:eastAsia="Calibri" w:hAnsi="Calibri" w:cs="Calibri"/>
          <w:color w:val="000000" w:themeColor="text1"/>
        </w:rPr>
        <w:t xml:space="preserve"> resultaten. </w:t>
      </w:r>
      <w:r w:rsidR="005861B3" w:rsidRPr="20B58E88">
        <w:rPr>
          <w:rFonts w:ascii="Calibri" w:eastAsia="Calibri" w:hAnsi="Calibri" w:cs="Calibri"/>
          <w:color w:val="000000" w:themeColor="text1"/>
        </w:rPr>
        <w:t xml:space="preserve"> De resultaten</w:t>
      </w:r>
      <w:r w:rsidRPr="20B58E88">
        <w:rPr>
          <w:rFonts w:ascii="Calibri" w:eastAsia="Calibri" w:hAnsi="Calibri" w:cs="Calibri"/>
          <w:color w:val="000000" w:themeColor="text1"/>
        </w:rPr>
        <w:t xml:space="preserve"> </w:t>
      </w:r>
      <w:r w:rsidR="002F658F" w:rsidRPr="20B58E88">
        <w:rPr>
          <w:rFonts w:ascii="Calibri" w:eastAsia="Calibri" w:hAnsi="Calibri" w:cs="Calibri"/>
          <w:color w:val="000000" w:themeColor="text1"/>
        </w:rPr>
        <w:t>worden vastge</w:t>
      </w:r>
      <w:r w:rsidRPr="20B58E88">
        <w:rPr>
          <w:rFonts w:ascii="Calibri" w:eastAsia="Calibri" w:hAnsi="Calibri" w:cs="Calibri"/>
          <w:color w:val="000000" w:themeColor="text1"/>
        </w:rPr>
        <w:t>leg</w:t>
      </w:r>
      <w:r w:rsidR="002F658F" w:rsidRPr="20B58E88">
        <w:rPr>
          <w:rFonts w:ascii="Calibri" w:eastAsia="Calibri" w:hAnsi="Calibri" w:cs="Calibri"/>
          <w:color w:val="000000" w:themeColor="text1"/>
        </w:rPr>
        <w:t>d</w:t>
      </w:r>
      <w:r w:rsidRPr="20B58E88">
        <w:rPr>
          <w:rFonts w:ascii="Calibri" w:eastAsia="Calibri" w:hAnsi="Calibri" w:cs="Calibri"/>
          <w:color w:val="000000" w:themeColor="text1"/>
        </w:rPr>
        <w:t xml:space="preserve"> in </w:t>
      </w:r>
      <w:r w:rsidRPr="20B58E8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onvoldoende, voldoende </w:t>
      </w:r>
      <w:r w:rsidRPr="20B58E88">
        <w:rPr>
          <w:rFonts w:ascii="Calibri" w:eastAsia="Calibri" w:hAnsi="Calibri" w:cs="Calibri"/>
          <w:color w:val="000000" w:themeColor="text1"/>
        </w:rPr>
        <w:t>en</w:t>
      </w:r>
      <w:r w:rsidRPr="20B58E8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goed</w:t>
      </w:r>
      <w:r w:rsidR="00843516" w:rsidRPr="20B58E88">
        <w:rPr>
          <w:rFonts w:ascii="Calibri" w:eastAsia="Calibri" w:hAnsi="Calibri" w:cs="Calibri"/>
          <w:b/>
          <w:bCs/>
          <w:i/>
          <w:iCs/>
          <w:color w:val="000000" w:themeColor="text1"/>
        </w:rPr>
        <w:t>.</w:t>
      </w:r>
    </w:p>
    <w:p w14:paraId="408FBB9E" w14:textId="54362C66" w:rsidR="00D04F38" w:rsidRDefault="0085505E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Dit schooljaar</w:t>
      </w:r>
      <w:r w:rsidR="00952098">
        <w:rPr>
          <w:rFonts w:ascii="Calibri" w:eastAsia="Calibri" w:hAnsi="Calibri" w:cs="Calibri"/>
          <w:color w:val="000000" w:themeColor="text1"/>
        </w:rPr>
        <w:t xml:space="preserve"> </w:t>
      </w:r>
      <w:r w:rsidR="00AC4A38">
        <w:rPr>
          <w:rFonts w:ascii="Calibri" w:eastAsia="Calibri" w:hAnsi="Calibri" w:cs="Calibri"/>
          <w:color w:val="000000" w:themeColor="text1"/>
        </w:rPr>
        <w:t xml:space="preserve">wordt het rapport </w:t>
      </w:r>
      <w:r w:rsidR="00DB7A8F">
        <w:rPr>
          <w:rFonts w:ascii="Calibri" w:eastAsia="Calibri" w:hAnsi="Calibri" w:cs="Calibri"/>
          <w:color w:val="000000" w:themeColor="text1"/>
        </w:rPr>
        <w:t xml:space="preserve">voor groep 3-8 </w:t>
      </w:r>
      <w:r w:rsidR="00BD01EE">
        <w:rPr>
          <w:rFonts w:ascii="Calibri" w:eastAsia="Calibri" w:hAnsi="Calibri" w:cs="Calibri"/>
          <w:color w:val="000000" w:themeColor="text1"/>
        </w:rPr>
        <w:t>nog</w:t>
      </w:r>
      <w:r w:rsidR="00AC4A38">
        <w:rPr>
          <w:rFonts w:ascii="Calibri" w:eastAsia="Calibri" w:hAnsi="Calibri" w:cs="Calibri"/>
          <w:color w:val="000000" w:themeColor="text1"/>
        </w:rPr>
        <w:t xml:space="preserve"> op papier aangeleverd</w:t>
      </w:r>
      <w:r w:rsidR="00553EBA">
        <w:rPr>
          <w:rFonts w:ascii="Calibri" w:eastAsia="Calibri" w:hAnsi="Calibri" w:cs="Calibri"/>
          <w:color w:val="000000" w:themeColor="text1"/>
        </w:rPr>
        <w:t xml:space="preserve">, </w:t>
      </w:r>
      <w:r w:rsidR="00BD01EE">
        <w:rPr>
          <w:rFonts w:ascii="Calibri" w:eastAsia="Calibri" w:hAnsi="Calibri" w:cs="Calibri"/>
          <w:color w:val="000000" w:themeColor="text1"/>
        </w:rPr>
        <w:t xml:space="preserve">vanaf schooljaar 2022-2023 </w:t>
      </w:r>
      <w:r w:rsidR="00553EBA">
        <w:rPr>
          <w:rFonts w:ascii="Calibri" w:eastAsia="Calibri" w:hAnsi="Calibri" w:cs="Calibri"/>
          <w:color w:val="000000" w:themeColor="text1"/>
        </w:rPr>
        <w:t>alleen nog digitaal.</w:t>
      </w:r>
    </w:p>
    <w:p w14:paraId="5D085892" w14:textId="2575225C" w:rsidR="00553EBA" w:rsidRPr="00843516" w:rsidRDefault="00553EBA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(groep 1-2 heeft een digitaal portf</w:t>
      </w:r>
      <w:r w:rsidR="0065218A">
        <w:rPr>
          <w:rFonts w:ascii="Calibri" w:eastAsia="Calibri" w:hAnsi="Calibri" w:cs="Calibri"/>
          <w:color w:val="000000" w:themeColor="text1"/>
        </w:rPr>
        <w:t>olio in Onderbouwd)</w:t>
      </w:r>
    </w:p>
    <w:p w14:paraId="1B9885EE" w14:textId="008A7A9C" w:rsidR="00D04F38" w:rsidRPr="00F875B4" w:rsidRDefault="4B544036" w:rsidP="427E6DC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Portfolio (</w:t>
      </w:r>
      <w:r w:rsidR="00F5185F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“</w:t>
      </w: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zachte</w:t>
      </w:r>
      <w:r w:rsidR="00F5185F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”</w:t>
      </w:r>
      <w:r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003E4C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data</w:t>
      </w:r>
      <w:r w:rsidR="001C0389" w:rsidRPr="00F875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)</w:t>
      </w:r>
    </w:p>
    <w:p w14:paraId="52B1BD39" w14:textId="77777777" w:rsidR="005C34B5" w:rsidRDefault="00352631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Door te werken met een portfolio betrekken we de kinderen bij het leer- en </w:t>
      </w:r>
      <w:r w:rsidR="004B7D74">
        <w:rPr>
          <w:rFonts w:ascii="Calibri" w:eastAsia="Calibri" w:hAnsi="Calibri" w:cs="Calibri"/>
          <w:color w:val="000000" w:themeColor="text1"/>
        </w:rPr>
        <w:t>ontwikkelproces</w:t>
      </w:r>
      <w:r w:rsidR="00113730">
        <w:rPr>
          <w:rFonts w:ascii="Calibri" w:eastAsia="Calibri" w:hAnsi="Calibri" w:cs="Calibri"/>
          <w:color w:val="000000" w:themeColor="text1"/>
        </w:rPr>
        <w:t>.  H</w:t>
      </w:r>
      <w:r w:rsidR="006D709E">
        <w:rPr>
          <w:rFonts w:ascii="Calibri" w:eastAsia="Calibri" w:hAnsi="Calibri" w:cs="Calibri"/>
          <w:color w:val="000000" w:themeColor="text1"/>
        </w:rPr>
        <w:t xml:space="preserve">et kind </w:t>
      </w:r>
      <w:r w:rsidR="00113730">
        <w:rPr>
          <w:rFonts w:ascii="Calibri" w:eastAsia="Calibri" w:hAnsi="Calibri" w:cs="Calibri"/>
          <w:color w:val="000000" w:themeColor="text1"/>
        </w:rPr>
        <w:t>stelt doelen die in een kind</w:t>
      </w:r>
      <w:r w:rsidR="005C34B5">
        <w:rPr>
          <w:rFonts w:ascii="Calibri" w:eastAsia="Calibri" w:hAnsi="Calibri" w:cs="Calibri"/>
          <w:color w:val="000000" w:themeColor="text1"/>
        </w:rPr>
        <w:t xml:space="preserve"> </w:t>
      </w:r>
      <w:r w:rsidR="00113730">
        <w:rPr>
          <w:rFonts w:ascii="Calibri" w:eastAsia="Calibri" w:hAnsi="Calibri" w:cs="Calibri"/>
          <w:color w:val="000000" w:themeColor="text1"/>
        </w:rPr>
        <w:t xml:space="preserve">gesprek </w:t>
      </w:r>
      <w:r w:rsidR="005C34B5">
        <w:rPr>
          <w:rFonts w:ascii="Calibri" w:eastAsia="Calibri" w:hAnsi="Calibri" w:cs="Calibri"/>
          <w:color w:val="000000" w:themeColor="text1"/>
        </w:rPr>
        <w:t xml:space="preserve">met de leerkracht verkend worden. </w:t>
      </w:r>
    </w:p>
    <w:p w14:paraId="0EDD8FA7" w14:textId="321A3D10" w:rsidR="00CA37A6" w:rsidRDefault="005C34B5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Het portfolio </w:t>
      </w:r>
      <w:r w:rsidR="004B7D74">
        <w:rPr>
          <w:rFonts w:ascii="Calibri" w:eastAsia="Calibri" w:hAnsi="Calibri" w:cs="Calibri"/>
          <w:color w:val="000000" w:themeColor="text1"/>
        </w:rPr>
        <w:t>nodigt uit tot interactie</w:t>
      </w:r>
      <w:r w:rsidR="002D7B2C">
        <w:rPr>
          <w:rFonts w:ascii="Calibri" w:eastAsia="Calibri" w:hAnsi="Calibri" w:cs="Calibri"/>
          <w:color w:val="000000" w:themeColor="text1"/>
        </w:rPr>
        <w:t xml:space="preserve"> met leerkracht</w:t>
      </w:r>
      <w:r w:rsidR="006D709E">
        <w:rPr>
          <w:rFonts w:ascii="Calibri" w:eastAsia="Calibri" w:hAnsi="Calibri" w:cs="Calibri"/>
          <w:color w:val="000000" w:themeColor="text1"/>
        </w:rPr>
        <w:t>,</w:t>
      </w:r>
      <w:r w:rsidR="002D7B2C">
        <w:rPr>
          <w:rFonts w:ascii="Calibri" w:eastAsia="Calibri" w:hAnsi="Calibri" w:cs="Calibri"/>
          <w:color w:val="000000" w:themeColor="text1"/>
        </w:rPr>
        <w:t xml:space="preserve"> ouders </w:t>
      </w:r>
      <w:r w:rsidR="006D709E">
        <w:rPr>
          <w:rFonts w:ascii="Calibri" w:eastAsia="Calibri" w:hAnsi="Calibri" w:cs="Calibri"/>
          <w:color w:val="000000" w:themeColor="text1"/>
        </w:rPr>
        <w:t>é</w:t>
      </w:r>
      <w:r w:rsidR="002D7B2C">
        <w:rPr>
          <w:rFonts w:ascii="Calibri" w:eastAsia="Calibri" w:hAnsi="Calibri" w:cs="Calibri"/>
          <w:color w:val="000000" w:themeColor="text1"/>
        </w:rPr>
        <w:t>n zichzelf.</w:t>
      </w:r>
      <w:r w:rsidR="00CA37A6">
        <w:rPr>
          <w:rFonts w:ascii="Calibri" w:eastAsia="Calibri" w:hAnsi="Calibri" w:cs="Calibri"/>
          <w:color w:val="000000" w:themeColor="text1"/>
        </w:rPr>
        <w:t xml:space="preserve"> </w:t>
      </w:r>
      <w:r w:rsidR="008744AC">
        <w:rPr>
          <w:rFonts w:ascii="Calibri" w:eastAsia="Calibri" w:hAnsi="Calibri" w:cs="Calibri"/>
          <w:color w:val="000000" w:themeColor="text1"/>
        </w:rPr>
        <w:t xml:space="preserve">Het kind maakt anderen deelgenoot </w:t>
      </w:r>
      <w:r w:rsidR="009D348F">
        <w:rPr>
          <w:rFonts w:ascii="Calibri" w:eastAsia="Calibri" w:hAnsi="Calibri" w:cs="Calibri"/>
          <w:color w:val="000000" w:themeColor="text1"/>
        </w:rPr>
        <w:t>van zijn ontwikkeling.</w:t>
      </w:r>
    </w:p>
    <w:p w14:paraId="542257D0" w14:textId="7A085FE1" w:rsidR="002D7B2C" w:rsidRDefault="00CA37A6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Het portfolio is een klapper die </w:t>
      </w:r>
      <w:r w:rsidR="004D3D04">
        <w:rPr>
          <w:rFonts w:ascii="Calibri" w:eastAsia="Calibri" w:hAnsi="Calibri" w:cs="Calibri"/>
          <w:color w:val="000000" w:themeColor="text1"/>
        </w:rPr>
        <w:t>jaarlijks</w:t>
      </w:r>
      <w:r>
        <w:rPr>
          <w:rFonts w:ascii="Calibri" w:eastAsia="Calibri" w:hAnsi="Calibri" w:cs="Calibri"/>
          <w:color w:val="000000" w:themeColor="text1"/>
        </w:rPr>
        <w:t xml:space="preserve"> gevuld wordt en aan het einde van de basisschooltijd als naslagwerk voor het kind mee naar huis gaat</w:t>
      </w:r>
      <w:r w:rsidR="00E77625">
        <w:rPr>
          <w:rFonts w:ascii="Calibri" w:eastAsia="Calibri" w:hAnsi="Calibri" w:cs="Calibri"/>
          <w:color w:val="000000" w:themeColor="text1"/>
        </w:rPr>
        <w:t xml:space="preserve"> met zíjn ontwikkeling.</w:t>
      </w:r>
      <w:r w:rsidR="009D348F">
        <w:rPr>
          <w:rFonts w:ascii="Calibri" w:eastAsia="Calibri" w:hAnsi="Calibri" w:cs="Calibri"/>
          <w:color w:val="000000" w:themeColor="text1"/>
        </w:rPr>
        <w:t xml:space="preserve"> Tijdens een oudergesprek</w:t>
      </w:r>
      <w:r w:rsidR="006818EC">
        <w:rPr>
          <w:rFonts w:ascii="Calibri" w:eastAsia="Calibri" w:hAnsi="Calibri" w:cs="Calibri"/>
          <w:color w:val="000000" w:themeColor="text1"/>
        </w:rPr>
        <w:t xml:space="preserve"> wordt  het portfolio besproken.</w:t>
      </w:r>
    </w:p>
    <w:p w14:paraId="66B6BB49" w14:textId="01C60D54" w:rsidR="7018C516" w:rsidRDefault="00B831F0" w:rsidP="20B58E88">
      <w:pPr>
        <w:rPr>
          <w:rFonts w:ascii="Calibri" w:eastAsia="Calibri" w:hAnsi="Calibri" w:cs="Calibri"/>
          <w:color w:val="000000" w:themeColor="text1"/>
        </w:rPr>
      </w:pPr>
      <w:r w:rsidRPr="20B58E88">
        <w:rPr>
          <w:rFonts w:ascii="Calibri" w:eastAsia="Calibri" w:hAnsi="Calibri" w:cs="Calibri"/>
          <w:color w:val="000000" w:themeColor="text1"/>
        </w:rPr>
        <w:t xml:space="preserve">Het portfolio </w:t>
      </w:r>
      <w:r w:rsidR="001D6144" w:rsidRPr="20B58E88">
        <w:rPr>
          <w:rFonts w:ascii="Calibri" w:eastAsia="Calibri" w:hAnsi="Calibri" w:cs="Calibri"/>
          <w:color w:val="000000" w:themeColor="text1"/>
        </w:rPr>
        <w:t>geeft de ontwikkeling weer en bestaat uit “zachte” data.</w:t>
      </w:r>
      <w:r w:rsidR="009F2CB2">
        <w:rPr>
          <w:rFonts w:ascii="Calibri" w:eastAsia="Calibri" w:hAnsi="Calibri" w:cs="Calibri"/>
          <w:color w:val="000000" w:themeColor="text1"/>
        </w:rPr>
        <w:t xml:space="preserve"> Dit jaar zijn we gestart in groep </w:t>
      </w:r>
      <w:r w:rsidR="0035294F">
        <w:rPr>
          <w:rFonts w:ascii="Calibri" w:eastAsia="Calibri" w:hAnsi="Calibri" w:cs="Calibri"/>
          <w:color w:val="000000" w:themeColor="text1"/>
        </w:rPr>
        <w:t>1,2,3</w:t>
      </w:r>
      <w:r w:rsidR="0065218A">
        <w:rPr>
          <w:rFonts w:ascii="Calibri" w:eastAsia="Calibri" w:hAnsi="Calibri" w:cs="Calibri"/>
          <w:color w:val="000000" w:themeColor="text1"/>
        </w:rPr>
        <w:t>,</w:t>
      </w:r>
      <w:r w:rsidR="0035294F">
        <w:rPr>
          <w:rFonts w:ascii="Calibri" w:eastAsia="Calibri" w:hAnsi="Calibri" w:cs="Calibri"/>
          <w:color w:val="000000" w:themeColor="text1"/>
        </w:rPr>
        <w:t>4</w:t>
      </w:r>
      <w:r w:rsidR="0065218A">
        <w:rPr>
          <w:rFonts w:ascii="Calibri" w:eastAsia="Calibri" w:hAnsi="Calibri" w:cs="Calibri"/>
          <w:color w:val="000000" w:themeColor="text1"/>
        </w:rPr>
        <w:t xml:space="preserve">, 5 en 6. </w:t>
      </w:r>
      <w:r w:rsidR="0035294F">
        <w:rPr>
          <w:rFonts w:ascii="Calibri" w:eastAsia="Calibri" w:hAnsi="Calibri" w:cs="Calibri"/>
          <w:color w:val="000000" w:themeColor="text1"/>
        </w:rPr>
        <w:t>De komende jaren breiden we dit verder uit.</w:t>
      </w:r>
    </w:p>
    <w:p w14:paraId="3E3A2579" w14:textId="7810E6CB" w:rsidR="00D04F38" w:rsidRPr="00D116D8" w:rsidRDefault="4B544036" w:rsidP="427E6DC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116D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Cito (harde data)</w:t>
      </w:r>
    </w:p>
    <w:p w14:paraId="53F16991" w14:textId="0D7DC774" w:rsidR="00713F79" w:rsidRDefault="00FC5A54" w:rsidP="427E6DCC">
      <w:pPr>
        <w:rPr>
          <w:rFonts w:ascii="Calibri" w:eastAsia="Calibri" w:hAnsi="Calibri" w:cs="Calibri"/>
          <w:color w:val="000000" w:themeColor="text1"/>
        </w:rPr>
      </w:pPr>
      <w:r w:rsidRPr="3DF005B7">
        <w:rPr>
          <w:rFonts w:ascii="Calibri" w:eastAsia="Calibri" w:hAnsi="Calibri" w:cs="Calibri"/>
          <w:color w:val="000000" w:themeColor="text1"/>
        </w:rPr>
        <w:t xml:space="preserve">Jaarlijks nemen we in januari </w:t>
      </w:r>
      <w:r w:rsidR="16B7EFDE" w:rsidRPr="3DF005B7">
        <w:rPr>
          <w:rFonts w:ascii="Calibri" w:eastAsia="Calibri" w:hAnsi="Calibri" w:cs="Calibri"/>
          <w:color w:val="000000" w:themeColor="text1"/>
        </w:rPr>
        <w:t xml:space="preserve">(en juni) </w:t>
      </w:r>
      <w:r w:rsidRPr="3DF005B7">
        <w:rPr>
          <w:rFonts w:ascii="Calibri" w:eastAsia="Calibri" w:hAnsi="Calibri" w:cs="Calibri"/>
          <w:color w:val="000000" w:themeColor="text1"/>
        </w:rPr>
        <w:t>de</w:t>
      </w:r>
      <w:r w:rsidR="4B544036" w:rsidRPr="3DF005B7">
        <w:rPr>
          <w:rFonts w:ascii="Calibri" w:eastAsia="Calibri" w:hAnsi="Calibri" w:cs="Calibri"/>
          <w:color w:val="000000" w:themeColor="text1"/>
        </w:rPr>
        <w:t xml:space="preserve"> </w:t>
      </w:r>
      <w:r w:rsidR="4B544036" w:rsidRPr="3DF005B7">
        <w:rPr>
          <w:rFonts w:ascii="Calibri" w:eastAsia="Calibri" w:hAnsi="Calibri" w:cs="Calibri"/>
          <w:b/>
          <w:bCs/>
          <w:color w:val="000000" w:themeColor="text1"/>
        </w:rPr>
        <w:t xml:space="preserve">methodeonafhankelijke </w:t>
      </w:r>
      <w:r w:rsidR="4B544036" w:rsidRPr="3DF005B7">
        <w:rPr>
          <w:rFonts w:ascii="Calibri" w:eastAsia="Calibri" w:hAnsi="Calibri" w:cs="Calibri"/>
          <w:color w:val="000000" w:themeColor="text1"/>
        </w:rPr>
        <w:t xml:space="preserve">Cito toetsen af, het kind wordt dan afgezet tegen een landelijk gemiddelde. </w:t>
      </w:r>
      <w:r w:rsidR="00091FBF" w:rsidRPr="3DF005B7">
        <w:rPr>
          <w:rFonts w:ascii="Calibri" w:eastAsia="Calibri" w:hAnsi="Calibri" w:cs="Calibri"/>
          <w:color w:val="000000" w:themeColor="text1"/>
        </w:rPr>
        <w:t>Wij als school krijgen dan zicht op hoe ook deze ontwikkeling verloopt</w:t>
      </w:r>
      <w:r w:rsidR="00713F79" w:rsidRPr="3DF005B7">
        <w:rPr>
          <w:rFonts w:ascii="Calibri" w:eastAsia="Calibri" w:hAnsi="Calibri" w:cs="Calibri"/>
          <w:color w:val="000000" w:themeColor="text1"/>
        </w:rPr>
        <w:t xml:space="preserve"> en of we op de goede weg blijven.</w:t>
      </w:r>
    </w:p>
    <w:p w14:paraId="35BA2F90" w14:textId="63D363E2" w:rsidR="4B544036" w:rsidRDefault="4B544036" w:rsidP="3DF005B7">
      <w:pPr>
        <w:rPr>
          <w:rFonts w:ascii="Calibri" w:eastAsia="Calibri" w:hAnsi="Calibri" w:cs="Calibri"/>
          <w:color w:val="000000" w:themeColor="text1"/>
        </w:rPr>
      </w:pPr>
      <w:r w:rsidRPr="3DF005B7">
        <w:rPr>
          <w:rFonts w:ascii="Calibri" w:eastAsia="Calibri" w:hAnsi="Calibri" w:cs="Calibri"/>
          <w:color w:val="000000" w:themeColor="text1"/>
        </w:rPr>
        <w:t xml:space="preserve">Middels een </w:t>
      </w:r>
      <w:r w:rsidR="00713F79" w:rsidRPr="3DF005B7">
        <w:rPr>
          <w:rFonts w:ascii="Calibri" w:eastAsia="Calibri" w:hAnsi="Calibri" w:cs="Calibri"/>
          <w:color w:val="000000" w:themeColor="text1"/>
        </w:rPr>
        <w:t>overzicht met grafiekjes</w:t>
      </w:r>
      <w:r w:rsidRPr="3DF005B7">
        <w:rPr>
          <w:rFonts w:ascii="Calibri" w:eastAsia="Calibri" w:hAnsi="Calibri" w:cs="Calibri"/>
          <w:color w:val="000000" w:themeColor="text1"/>
        </w:rPr>
        <w:t xml:space="preserve">, bijgevoegd bij het rapport, kunt u deze ontwikkeling volgen. </w:t>
      </w:r>
    </w:p>
    <w:p w14:paraId="15E00905" w14:textId="5C020252" w:rsidR="00F875B4" w:rsidRPr="00586A53" w:rsidRDefault="00C6505A" w:rsidP="427E6DC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86A5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Uitleg </w:t>
      </w:r>
      <w:r w:rsidR="00586A5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en informatie voor ouders van de </w:t>
      </w:r>
      <w:proofErr w:type="spellStart"/>
      <w:r w:rsidR="00586A53" w:rsidRPr="00586A5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methodegebonden</w:t>
      </w:r>
      <w:proofErr w:type="spellEnd"/>
      <w:r w:rsidR="00586A53" w:rsidRPr="00586A5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toetsen</w:t>
      </w:r>
    </w:p>
    <w:p w14:paraId="17FD8A77" w14:textId="58357540" w:rsidR="00D04F38" w:rsidRPr="00586A53" w:rsidRDefault="4B544036" w:rsidP="427E6DC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86A5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Vakgebied rekenen</w:t>
      </w:r>
    </w:p>
    <w:p w14:paraId="46BC9189" w14:textId="243E7914" w:rsidR="00D04F38" w:rsidRPr="00272010" w:rsidRDefault="0711AFDA" w:rsidP="20B58E88">
      <w:pPr>
        <w:rPr>
          <w:rFonts w:ascii="Calibri" w:eastAsia="Calibri" w:hAnsi="Calibri" w:cs="Calibri"/>
          <w:i/>
          <w:iCs/>
        </w:rPr>
      </w:pPr>
      <w:r w:rsidRPr="00272010">
        <w:rPr>
          <w:rFonts w:ascii="Calibri" w:eastAsia="Calibri" w:hAnsi="Calibri" w:cs="Calibri"/>
        </w:rPr>
        <w:t xml:space="preserve">Een rekenblok bestaat uit 4 </w:t>
      </w:r>
      <w:proofErr w:type="spellStart"/>
      <w:r w:rsidRPr="00272010">
        <w:rPr>
          <w:rFonts w:ascii="Calibri" w:eastAsia="Calibri" w:hAnsi="Calibri" w:cs="Calibri"/>
        </w:rPr>
        <w:t>toetsdoelen</w:t>
      </w:r>
      <w:proofErr w:type="spellEnd"/>
      <w:r w:rsidRPr="00272010">
        <w:rPr>
          <w:rFonts w:ascii="Calibri" w:eastAsia="Calibri" w:hAnsi="Calibri" w:cs="Calibri"/>
        </w:rPr>
        <w:t xml:space="preserve"> </w:t>
      </w:r>
      <w:r w:rsidR="10B4970C" w:rsidRPr="00272010">
        <w:rPr>
          <w:rFonts w:ascii="Calibri" w:eastAsia="Calibri" w:hAnsi="Calibri" w:cs="Calibri"/>
        </w:rPr>
        <w:t>.</w:t>
      </w:r>
      <w:r w:rsidR="5FB4B488" w:rsidRPr="00272010">
        <w:rPr>
          <w:rFonts w:ascii="Calibri" w:eastAsia="Calibri" w:hAnsi="Calibri" w:cs="Calibri"/>
        </w:rPr>
        <w:t xml:space="preserve"> </w:t>
      </w:r>
      <w:r w:rsidR="4B544036" w:rsidRPr="00272010">
        <w:rPr>
          <w:rFonts w:ascii="Calibri" w:eastAsia="Calibri" w:hAnsi="Calibri" w:cs="Calibri"/>
          <w:i/>
          <w:iCs/>
        </w:rPr>
        <w:t>De onderdelen zijn per jaar gebaseerd op de leerlijnen</w:t>
      </w:r>
      <w:r w:rsidR="00781D9A" w:rsidRPr="00272010">
        <w:rPr>
          <w:rFonts w:ascii="Calibri" w:eastAsia="Calibri" w:hAnsi="Calibri" w:cs="Calibri"/>
          <w:i/>
          <w:iCs/>
        </w:rPr>
        <w:t xml:space="preserve"> met bijbehorende vastgestelde doelen.</w:t>
      </w:r>
    </w:p>
    <w:p w14:paraId="072D5D5A" w14:textId="54C01B73" w:rsidR="00D04F38" w:rsidRPr="00272010" w:rsidRDefault="00EB1767" w:rsidP="20B58E88">
      <w:pPr>
        <w:rPr>
          <w:rFonts w:ascii="Calibri" w:eastAsia="Calibri" w:hAnsi="Calibri" w:cs="Calibri"/>
        </w:rPr>
      </w:pPr>
      <w:r w:rsidRPr="00272010">
        <w:rPr>
          <w:rFonts w:ascii="Calibri" w:eastAsia="Calibri" w:hAnsi="Calibri" w:cs="Calibri"/>
          <w:i/>
          <w:iCs/>
        </w:rPr>
        <w:t xml:space="preserve">Vanaf groep 4 zijn er </w:t>
      </w:r>
      <w:r w:rsidR="7DDACFE7" w:rsidRPr="00272010">
        <w:rPr>
          <w:rFonts w:ascii="Calibri" w:eastAsia="Calibri" w:hAnsi="Calibri" w:cs="Calibri"/>
          <w:i/>
          <w:iCs/>
        </w:rPr>
        <w:t>5 tempotoetsen per jaar</w:t>
      </w:r>
      <w:r w:rsidRPr="00272010">
        <w:rPr>
          <w:rFonts w:ascii="Calibri" w:eastAsia="Calibri" w:hAnsi="Calibri" w:cs="Calibri"/>
          <w:i/>
          <w:iCs/>
        </w:rPr>
        <w:t xml:space="preserve">, passend bij de leerlijnen en de doelen. </w:t>
      </w:r>
    </w:p>
    <w:p w14:paraId="0FDDAF42" w14:textId="0E1AEBA0" w:rsidR="00D04F38" w:rsidRPr="00272010" w:rsidRDefault="2F88D1F6" w:rsidP="20B58E88">
      <w:pPr>
        <w:rPr>
          <w:rFonts w:ascii="Calibri" w:eastAsia="Calibri" w:hAnsi="Calibri" w:cs="Calibri"/>
        </w:rPr>
      </w:pPr>
      <w:r w:rsidRPr="00272010">
        <w:rPr>
          <w:rFonts w:ascii="Calibri" w:eastAsia="Calibri" w:hAnsi="Calibri" w:cs="Calibri"/>
        </w:rPr>
        <w:t>Vanaf groep 7/8</w:t>
      </w:r>
      <w:r w:rsidR="1821C6EB" w:rsidRPr="00272010">
        <w:rPr>
          <w:rFonts w:ascii="Calibri" w:eastAsia="Calibri" w:hAnsi="Calibri" w:cs="Calibri"/>
        </w:rPr>
        <w:t xml:space="preserve"> bestaat de toets uit twee </w:t>
      </w:r>
      <w:proofErr w:type="spellStart"/>
      <w:r w:rsidR="1821C6EB" w:rsidRPr="00272010">
        <w:rPr>
          <w:rFonts w:ascii="Calibri" w:eastAsia="Calibri" w:hAnsi="Calibri" w:cs="Calibri"/>
        </w:rPr>
        <w:t>toetsonderdelen</w:t>
      </w:r>
      <w:proofErr w:type="spellEnd"/>
      <w:r w:rsidR="1821C6EB" w:rsidRPr="00272010">
        <w:rPr>
          <w:rFonts w:ascii="Calibri" w:eastAsia="Calibri" w:hAnsi="Calibri" w:cs="Calibri"/>
        </w:rPr>
        <w:t xml:space="preserve">. Beide </w:t>
      </w:r>
      <w:proofErr w:type="spellStart"/>
      <w:r w:rsidR="1821C6EB" w:rsidRPr="00272010">
        <w:rPr>
          <w:rFonts w:ascii="Calibri" w:eastAsia="Calibri" w:hAnsi="Calibri" w:cs="Calibri"/>
        </w:rPr>
        <w:t>toetsonderdelen</w:t>
      </w:r>
      <w:proofErr w:type="spellEnd"/>
      <w:r w:rsidR="1821C6EB" w:rsidRPr="00272010">
        <w:rPr>
          <w:rFonts w:ascii="Calibri" w:eastAsia="Calibri" w:hAnsi="Calibri" w:cs="Calibri"/>
        </w:rPr>
        <w:t xml:space="preserve"> worden </w:t>
      </w:r>
      <w:r w:rsidR="27A52950" w:rsidRPr="00272010">
        <w:rPr>
          <w:rFonts w:ascii="Calibri" w:eastAsia="Calibri" w:hAnsi="Calibri" w:cs="Calibri"/>
        </w:rPr>
        <w:t>getoetst</w:t>
      </w:r>
      <w:r w:rsidR="1821C6EB" w:rsidRPr="00272010">
        <w:rPr>
          <w:rFonts w:ascii="Calibri" w:eastAsia="Calibri" w:hAnsi="Calibri" w:cs="Calibri"/>
        </w:rPr>
        <w:t xml:space="preserve"> op </w:t>
      </w:r>
      <w:proofErr w:type="spellStart"/>
      <w:r w:rsidR="1821C6EB" w:rsidRPr="00272010">
        <w:rPr>
          <w:rFonts w:ascii="Calibri" w:eastAsia="Calibri" w:hAnsi="Calibri" w:cs="Calibri"/>
        </w:rPr>
        <w:t>fundamenteelniveau</w:t>
      </w:r>
      <w:proofErr w:type="spellEnd"/>
      <w:r w:rsidR="1821C6EB" w:rsidRPr="00272010">
        <w:rPr>
          <w:rFonts w:ascii="Calibri" w:eastAsia="Calibri" w:hAnsi="Calibri" w:cs="Calibri"/>
        </w:rPr>
        <w:t xml:space="preserve"> en op streefniveau</w:t>
      </w:r>
    </w:p>
    <w:p w14:paraId="5CA077FF" w14:textId="04CC5854" w:rsidR="00D04F38" w:rsidRPr="00272010" w:rsidRDefault="2F88D1F6" w:rsidP="20B58E88">
      <w:pPr>
        <w:rPr>
          <w:rFonts w:ascii="Calibri" w:eastAsia="Calibri" w:hAnsi="Calibri" w:cs="Calibri"/>
        </w:rPr>
      </w:pPr>
      <w:r w:rsidRPr="00272010">
        <w:rPr>
          <w:rFonts w:ascii="Calibri" w:eastAsia="Calibri" w:hAnsi="Calibri" w:cs="Calibri"/>
        </w:rPr>
        <w:t>De</w:t>
      </w:r>
      <w:r w:rsidR="4B544036" w:rsidRPr="00272010">
        <w:rPr>
          <w:rFonts w:ascii="Calibri" w:eastAsia="Calibri" w:hAnsi="Calibri" w:cs="Calibri"/>
        </w:rPr>
        <w:t xml:space="preserve"> </w:t>
      </w:r>
      <w:r w:rsidR="5A076459" w:rsidRPr="00272010">
        <w:rPr>
          <w:rFonts w:ascii="Calibri" w:eastAsia="Calibri" w:hAnsi="Calibri" w:cs="Calibri"/>
          <w:b/>
          <w:bCs/>
        </w:rPr>
        <w:t xml:space="preserve">fundamentele </w:t>
      </w:r>
      <w:r w:rsidR="4B544036" w:rsidRPr="00272010">
        <w:rPr>
          <w:rFonts w:ascii="Calibri" w:eastAsia="Calibri" w:hAnsi="Calibri" w:cs="Calibri"/>
          <w:b/>
          <w:bCs/>
        </w:rPr>
        <w:t>toets</w:t>
      </w:r>
      <w:r w:rsidR="4B544036" w:rsidRPr="00272010">
        <w:rPr>
          <w:rFonts w:ascii="Calibri" w:eastAsia="Calibri" w:hAnsi="Calibri" w:cs="Calibri"/>
        </w:rPr>
        <w:t xml:space="preserve"> is </w:t>
      </w:r>
      <w:r w:rsidR="00652E1D" w:rsidRPr="00272010">
        <w:rPr>
          <w:rFonts w:ascii="Calibri" w:eastAsia="Calibri" w:hAnsi="Calibri" w:cs="Calibri"/>
        </w:rPr>
        <w:t>het fundament</w:t>
      </w:r>
      <w:r w:rsidR="4B544036" w:rsidRPr="00272010">
        <w:rPr>
          <w:rFonts w:ascii="Calibri" w:eastAsia="Calibri" w:hAnsi="Calibri" w:cs="Calibri"/>
        </w:rPr>
        <w:t xml:space="preserve"> van wat </w:t>
      </w:r>
      <w:r w:rsidR="4B544036" w:rsidRPr="00272010">
        <w:rPr>
          <w:rFonts w:ascii="Calibri" w:eastAsia="Calibri" w:hAnsi="Calibri" w:cs="Calibri"/>
          <w:b/>
          <w:bCs/>
        </w:rPr>
        <w:t xml:space="preserve">alle </w:t>
      </w:r>
      <w:r w:rsidR="4B544036" w:rsidRPr="00272010">
        <w:rPr>
          <w:rFonts w:ascii="Calibri" w:eastAsia="Calibri" w:hAnsi="Calibri" w:cs="Calibri"/>
        </w:rPr>
        <w:t xml:space="preserve">kinderen moeten kennen </w:t>
      </w:r>
      <w:r w:rsidR="001F27B4" w:rsidRPr="00272010">
        <w:rPr>
          <w:rFonts w:ascii="Calibri" w:eastAsia="Calibri" w:hAnsi="Calibri" w:cs="Calibri"/>
        </w:rPr>
        <w:t>en kunnen</w:t>
      </w:r>
      <w:r w:rsidR="00781D9A" w:rsidRPr="00272010">
        <w:rPr>
          <w:rFonts w:ascii="Calibri" w:eastAsia="Calibri" w:hAnsi="Calibri" w:cs="Calibri"/>
        </w:rPr>
        <w:t xml:space="preserve">. Het zijn de </w:t>
      </w:r>
      <w:r w:rsidR="00235AEA" w:rsidRPr="00272010">
        <w:rPr>
          <w:rFonts w:ascii="Calibri" w:eastAsia="Calibri" w:hAnsi="Calibri" w:cs="Calibri"/>
        </w:rPr>
        <w:t xml:space="preserve">basisvaardigheden </w:t>
      </w:r>
      <w:r w:rsidR="00985D23" w:rsidRPr="00272010">
        <w:rPr>
          <w:rFonts w:ascii="Calibri" w:eastAsia="Calibri" w:hAnsi="Calibri" w:cs="Calibri"/>
        </w:rPr>
        <w:t xml:space="preserve">die nodig zijn </w:t>
      </w:r>
      <w:r w:rsidR="0019643C" w:rsidRPr="00272010">
        <w:rPr>
          <w:rFonts w:ascii="Calibri" w:eastAsia="Calibri" w:hAnsi="Calibri" w:cs="Calibri"/>
        </w:rPr>
        <w:t>om zich te kunnen redden in de maatschappij.</w:t>
      </w:r>
      <w:r w:rsidR="00BF75D3" w:rsidRPr="00272010">
        <w:rPr>
          <w:rFonts w:ascii="Calibri" w:eastAsia="Calibri" w:hAnsi="Calibri" w:cs="Calibri"/>
        </w:rPr>
        <w:t xml:space="preserve"> </w:t>
      </w:r>
    </w:p>
    <w:p w14:paraId="3187DD1A" w14:textId="2EA0D9A9" w:rsidR="00D04F38" w:rsidRDefault="00BF75D3" w:rsidP="20B58E88">
      <w:pPr>
        <w:rPr>
          <w:rFonts w:ascii="Calibri" w:eastAsia="Calibri" w:hAnsi="Calibri" w:cs="Calibri"/>
        </w:rPr>
      </w:pPr>
      <w:r w:rsidRPr="00272010">
        <w:rPr>
          <w:rFonts w:ascii="Calibri" w:eastAsia="Calibri" w:hAnsi="Calibri" w:cs="Calibri"/>
        </w:rPr>
        <w:t xml:space="preserve">De </w:t>
      </w:r>
      <w:r w:rsidR="5E4790C7" w:rsidRPr="00272010">
        <w:rPr>
          <w:rFonts w:ascii="Calibri" w:eastAsia="Calibri" w:hAnsi="Calibri" w:cs="Calibri"/>
          <w:b/>
          <w:bCs/>
        </w:rPr>
        <w:t>streef</w:t>
      </w:r>
      <w:r w:rsidRPr="00272010">
        <w:rPr>
          <w:rFonts w:ascii="Calibri" w:eastAsia="Calibri" w:hAnsi="Calibri" w:cs="Calibri"/>
          <w:b/>
          <w:bCs/>
        </w:rPr>
        <w:t>toets</w:t>
      </w:r>
      <w:r w:rsidRPr="00272010">
        <w:rPr>
          <w:rFonts w:ascii="Calibri" w:eastAsia="Calibri" w:hAnsi="Calibri" w:cs="Calibri"/>
        </w:rPr>
        <w:t xml:space="preserve"> streeft al naar hoger gelegen doelen die </w:t>
      </w:r>
      <w:r w:rsidR="00795806" w:rsidRPr="00272010">
        <w:rPr>
          <w:rFonts w:ascii="Calibri" w:eastAsia="Calibri" w:hAnsi="Calibri" w:cs="Calibri"/>
        </w:rPr>
        <w:t>ook</w:t>
      </w:r>
      <w:r w:rsidR="0016481C" w:rsidRPr="00272010">
        <w:rPr>
          <w:rFonts w:ascii="Calibri" w:eastAsia="Calibri" w:hAnsi="Calibri" w:cs="Calibri"/>
        </w:rPr>
        <w:t xml:space="preserve"> aangeboden worden en bouwen voort op de minimumdoelen.</w:t>
      </w:r>
    </w:p>
    <w:p w14:paraId="792F74DA" w14:textId="3E2A7CB0" w:rsidR="00D04F38" w:rsidRPr="00C066A0" w:rsidRDefault="4B544036" w:rsidP="20B58E8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066A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Vakgebied taal</w:t>
      </w:r>
    </w:p>
    <w:p w14:paraId="267CDD86" w14:textId="7C271D23" w:rsidR="00D04F38" w:rsidRDefault="4B544036" w:rsidP="427E6DCC">
      <w:pPr>
        <w:rPr>
          <w:rFonts w:ascii="Calibri" w:eastAsia="Calibri" w:hAnsi="Calibri" w:cs="Calibri"/>
          <w:color w:val="000000" w:themeColor="text1"/>
        </w:rPr>
      </w:pPr>
      <w:r w:rsidRPr="427E6DCC">
        <w:rPr>
          <w:rFonts w:ascii="Calibri" w:eastAsia="Calibri" w:hAnsi="Calibri" w:cs="Calibri"/>
          <w:color w:val="000000" w:themeColor="text1"/>
        </w:rPr>
        <w:t>Taal bestaat uit “taalverkenning"</w:t>
      </w:r>
      <w:r w:rsidR="003648B7">
        <w:rPr>
          <w:rFonts w:ascii="Calibri" w:eastAsia="Calibri" w:hAnsi="Calibri" w:cs="Calibri"/>
          <w:color w:val="000000" w:themeColor="text1"/>
        </w:rPr>
        <w:t xml:space="preserve"> voor groep 4-8. </w:t>
      </w:r>
    </w:p>
    <w:p w14:paraId="7C2E0F51" w14:textId="7BFC6716" w:rsidR="00D04F38" w:rsidRPr="00272010" w:rsidRDefault="00085A9C" w:rsidP="20B58E88">
      <w:pPr>
        <w:rPr>
          <w:rFonts w:ascii="Calibri" w:eastAsia="Calibri" w:hAnsi="Calibri" w:cs="Calibri"/>
        </w:rPr>
      </w:pPr>
      <w:r w:rsidRPr="00272010">
        <w:rPr>
          <w:rFonts w:ascii="Calibri" w:eastAsia="Calibri" w:hAnsi="Calibri" w:cs="Calibri"/>
        </w:rPr>
        <w:t>Taalverkenning bestaat uit de onderdelen</w:t>
      </w:r>
      <w:r w:rsidR="00272010" w:rsidRPr="00272010">
        <w:rPr>
          <w:rFonts w:ascii="Calibri" w:eastAsia="Calibri" w:hAnsi="Calibri" w:cs="Calibri"/>
        </w:rPr>
        <w:t xml:space="preserve">: </w:t>
      </w:r>
      <w:r w:rsidR="07FEB523" w:rsidRPr="00272010">
        <w:rPr>
          <w:rFonts w:ascii="Calibri" w:eastAsia="Calibri" w:hAnsi="Calibri" w:cs="Calibri"/>
        </w:rPr>
        <w:t>t</w:t>
      </w:r>
      <w:r w:rsidR="76DBBA7E" w:rsidRPr="00272010">
        <w:rPr>
          <w:rFonts w:ascii="Calibri" w:eastAsia="Calibri" w:hAnsi="Calibri" w:cs="Calibri"/>
        </w:rPr>
        <w:t>aalbeschouwing, woordenschat en</w:t>
      </w:r>
      <w:r w:rsidR="741E5483" w:rsidRPr="00272010">
        <w:rPr>
          <w:rFonts w:ascii="Calibri" w:eastAsia="Calibri" w:hAnsi="Calibri" w:cs="Calibri"/>
        </w:rPr>
        <w:t xml:space="preserve"> spreken/luisteren of schrijven</w:t>
      </w:r>
      <w:r w:rsidR="00272010" w:rsidRPr="00272010">
        <w:rPr>
          <w:rFonts w:ascii="Calibri" w:eastAsia="Calibri" w:hAnsi="Calibri" w:cs="Calibri"/>
        </w:rPr>
        <w:t xml:space="preserve">. Het rapport geeft een gemiddelde van taal weer. </w:t>
      </w:r>
    </w:p>
    <w:p w14:paraId="00884563" w14:textId="41D237C6" w:rsidR="00D04F38" w:rsidRPr="00C066A0" w:rsidRDefault="4B544036" w:rsidP="427E6DC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066A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Spelling vanaf groep </w:t>
      </w:r>
      <w:r w:rsidR="003D39BF" w:rsidRPr="00C066A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4</w:t>
      </w:r>
    </w:p>
    <w:p w14:paraId="67095732" w14:textId="38878141" w:rsidR="00D04F38" w:rsidRPr="003D39BF" w:rsidRDefault="4B544036" w:rsidP="20B58E88">
      <w:pPr>
        <w:rPr>
          <w:rFonts w:ascii="Calibri" w:eastAsia="Calibri" w:hAnsi="Calibri" w:cs="Calibri"/>
        </w:rPr>
      </w:pPr>
      <w:r w:rsidRPr="003D39BF">
        <w:rPr>
          <w:rFonts w:ascii="Calibri" w:eastAsia="Calibri" w:hAnsi="Calibri" w:cs="Calibri"/>
        </w:rPr>
        <w:t>Hierbij gaat het om het zuiver schrijven van de woorden: “zo schrijven wij deze woorden in het Nederlands”</w:t>
      </w:r>
      <w:r w:rsidR="00A7137A" w:rsidRPr="003D39BF">
        <w:rPr>
          <w:rFonts w:ascii="Calibri" w:eastAsia="Calibri" w:hAnsi="Calibri" w:cs="Calibri"/>
        </w:rPr>
        <w:t xml:space="preserve"> volgens de spellingregels en afspraken.</w:t>
      </w:r>
      <w:r w:rsidR="6299ADBA" w:rsidRPr="003D39BF">
        <w:rPr>
          <w:rFonts w:ascii="Calibri" w:eastAsia="Calibri" w:hAnsi="Calibri" w:cs="Calibri"/>
        </w:rPr>
        <w:t xml:space="preserve"> Vanaf groep 6 wordt werkwoor</w:t>
      </w:r>
      <w:r w:rsidR="00544293" w:rsidRPr="003D39BF">
        <w:rPr>
          <w:rFonts w:ascii="Calibri" w:eastAsia="Calibri" w:hAnsi="Calibri" w:cs="Calibri"/>
        </w:rPr>
        <w:t>d</w:t>
      </w:r>
      <w:r w:rsidR="6299ADBA" w:rsidRPr="003D39BF">
        <w:rPr>
          <w:rFonts w:ascii="Calibri" w:eastAsia="Calibri" w:hAnsi="Calibri" w:cs="Calibri"/>
        </w:rPr>
        <w:t>spelling</w:t>
      </w:r>
      <w:r w:rsidR="1AD7FC88" w:rsidRPr="003D39BF">
        <w:rPr>
          <w:rFonts w:ascii="Calibri" w:eastAsia="Calibri" w:hAnsi="Calibri" w:cs="Calibri"/>
        </w:rPr>
        <w:t xml:space="preserve"> </w:t>
      </w:r>
      <w:r w:rsidR="46A39A54" w:rsidRPr="003D39BF">
        <w:rPr>
          <w:rFonts w:ascii="Calibri" w:eastAsia="Calibri" w:hAnsi="Calibri" w:cs="Calibri"/>
        </w:rPr>
        <w:t>ge</w:t>
      </w:r>
      <w:r w:rsidR="02BC7067" w:rsidRPr="003D39BF">
        <w:rPr>
          <w:rFonts w:ascii="Calibri" w:eastAsia="Calibri" w:hAnsi="Calibri" w:cs="Calibri"/>
        </w:rPr>
        <w:t>ï</w:t>
      </w:r>
      <w:r w:rsidR="46A39A54" w:rsidRPr="003D39BF">
        <w:rPr>
          <w:rFonts w:ascii="Calibri" w:eastAsia="Calibri" w:hAnsi="Calibri" w:cs="Calibri"/>
        </w:rPr>
        <w:t xml:space="preserve">ntegreerd in de methode </w:t>
      </w:r>
      <w:r w:rsidR="5498E618" w:rsidRPr="003D39BF">
        <w:rPr>
          <w:rFonts w:ascii="Calibri" w:eastAsia="Calibri" w:hAnsi="Calibri" w:cs="Calibri"/>
        </w:rPr>
        <w:t>aangeboden</w:t>
      </w:r>
      <w:r w:rsidR="46A39A54" w:rsidRPr="003D39BF">
        <w:rPr>
          <w:rFonts w:ascii="Calibri" w:eastAsia="Calibri" w:hAnsi="Calibri" w:cs="Calibri"/>
        </w:rPr>
        <w:t>.</w:t>
      </w:r>
    </w:p>
    <w:p w14:paraId="266CDD25" w14:textId="77777777" w:rsidR="00EA383E" w:rsidRPr="00C066A0" w:rsidRDefault="4B544036" w:rsidP="427E6DC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C066A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Technisch lezen</w:t>
      </w:r>
      <w:r w:rsidR="00EA383E" w:rsidRPr="00C066A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2F01BD20" w14:textId="182F6DEC" w:rsidR="00D04F38" w:rsidRPr="00C066A0" w:rsidRDefault="00EA383E" w:rsidP="427E6DC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066A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groep 3 Aanvankelijk lezen</w:t>
      </w:r>
    </w:p>
    <w:p w14:paraId="00DAA8CD" w14:textId="3B718060" w:rsidR="001C505E" w:rsidRDefault="001C505E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In groep 3 starten de</w:t>
      </w:r>
      <w:r w:rsidR="00050EC0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kinderen met het aanvankelijk lezen: het leren van letters en woorden </w:t>
      </w:r>
      <w:r w:rsidR="00050EC0">
        <w:rPr>
          <w:rFonts w:ascii="Calibri" w:eastAsia="Calibri" w:hAnsi="Calibri" w:cs="Calibri"/>
          <w:color w:val="000000" w:themeColor="text1"/>
        </w:rPr>
        <w:t xml:space="preserve">om zo tot vloeiend lezen te komen. </w:t>
      </w:r>
    </w:p>
    <w:p w14:paraId="301D389B" w14:textId="77CE2DA0" w:rsidR="003D39BF" w:rsidRDefault="003D39BF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</w:t>
      </w:r>
      <w:r w:rsidR="00E35717">
        <w:rPr>
          <w:rFonts w:ascii="Calibri" w:eastAsia="Calibri" w:hAnsi="Calibri" w:cs="Calibri"/>
          <w:color w:val="000000" w:themeColor="text1"/>
        </w:rPr>
        <w:t>r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E35717">
        <w:rPr>
          <w:rFonts w:ascii="Calibri" w:eastAsia="Calibri" w:hAnsi="Calibri" w:cs="Calibri"/>
          <w:color w:val="000000" w:themeColor="text1"/>
        </w:rPr>
        <w:t xml:space="preserve">is een aparte bijlage bij het rapport gevoegd </w:t>
      </w:r>
      <w:r w:rsidR="00426088">
        <w:rPr>
          <w:rFonts w:ascii="Calibri" w:eastAsia="Calibri" w:hAnsi="Calibri" w:cs="Calibri"/>
          <w:color w:val="000000" w:themeColor="text1"/>
        </w:rPr>
        <w:t xml:space="preserve">die </w:t>
      </w:r>
      <w:r w:rsidR="00E35717">
        <w:rPr>
          <w:rFonts w:ascii="Calibri" w:eastAsia="Calibri" w:hAnsi="Calibri" w:cs="Calibri"/>
          <w:color w:val="000000" w:themeColor="text1"/>
        </w:rPr>
        <w:t xml:space="preserve">de leesontwikkeling </w:t>
      </w:r>
      <w:r w:rsidR="002169D5">
        <w:rPr>
          <w:rFonts w:ascii="Calibri" w:eastAsia="Calibri" w:hAnsi="Calibri" w:cs="Calibri"/>
          <w:color w:val="000000" w:themeColor="text1"/>
        </w:rPr>
        <w:t xml:space="preserve">van groep 3 </w:t>
      </w:r>
      <w:r w:rsidR="00E35717">
        <w:rPr>
          <w:rFonts w:ascii="Calibri" w:eastAsia="Calibri" w:hAnsi="Calibri" w:cs="Calibri"/>
          <w:color w:val="000000" w:themeColor="text1"/>
        </w:rPr>
        <w:t xml:space="preserve">in kleine stapjes laat zien. </w:t>
      </w:r>
    </w:p>
    <w:p w14:paraId="3A6AAF19" w14:textId="32241A37" w:rsidR="00A758BE" w:rsidRDefault="00A758BE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 groep 3 </w:t>
      </w:r>
      <w:r w:rsidR="002169D5">
        <w:rPr>
          <w:rFonts w:ascii="Calibri" w:eastAsia="Calibri" w:hAnsi="Calibri" w:cs="Calibri"/>
          <w:color w:val="000000" w:themeColor="text1"/>
        </w:rPr>
        <w:t xml:space="preserve">en 4 </w:t>
      </w:r>
      <w:r>
        <w:rPr>
          <w:rFonts w:ascii="Calibri" w:eastAsia="Calibri" w:hAnsi="Calibri" w:cs="Calibri"/>
          <w:color w:val="000000" w:themeColor="text1"/>
        </w:rPr>
        <w:t xml:space="preserve">wordt middels de afname van DMT en AVI de leesontwikkeling </w:t>
      </w:r>
      <w:r w:rsidR="00B058B5">
        <w:rPr>
          <w:rFonts w:ascii="Calibri" w:eastAsia="Calibri" w:hAnsi="Calibri" w:cs="Calibri"/>
          <w:color w:val="000000" w:themeColor="text1"/>
        </w:rPr>
        <w:t xml:space="preserve">“gemeten”. Dit vindt plaats in CITO en is te vinden in de grafiekjes in de bijlage. </w:t>
      </w:r>
    </w:p>
    <w:p w14:paraId="206631DF" w14:textId="77777777" w:rsidR="00AB07F5" w:rsidRDefault="00AB07F5" w:rsidP="427E6DCC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AD17B39" w14:textId="77777777" w:rsidR="00AD1C23" w:rsidRDefault="00AD1C23" w:rsidP="427E6DC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95232A7" w14:textId="6CD963AB" w:rsidR="00A40ED1" w:rsidRPr="004D6E30" w:rsidRDefault="00A40ED1" w:rsidP="427E6DC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D6E3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Vanaf groep </w:t>
      </w:r>
      <w:r w:rsidR="002169D5" w:rsidRPr="004D6E3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</w:t>
      </w:r>
      <w:r w:rsidRPr="004D6E3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 LIST! Lezen is top!</w:t>
      </w:r>
    </w:p>
    <w:p w14:paraId="0C56B753" w14:textId="016DE3FF" w:rsidR="00050EC0" w:rsidRDefault="00AC5637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Leesmotivatie speelt hierbij een grote rol en </w:t>
      </w:r>
      <w:proofErr w:type="spellStart"/>
      <w:r w:rsidR="001B6D98">
        <w:rPr>
          <w:rFonts w:ascii="Calibri" w:eastAsia="Calibri" w:hAnsi="Calibri" w:cs="Calibri"/>
          <w:color w:val="000000" w:themeColor="text1"/>
        </w:rPr>
        <w:t>schoolbreed</w:t>
      </w:r>
      <w:proofErr w:type="spellEnd"/>
      <w:r w:rsidR="001B6D98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besteden </w:t>
      </w:r>
      <w:r w:rsidR="001B6D98">
        <w:rPr>
          <w:rFonts w:ascii="Calibri" w:eastAsia="Calibri" w:hAnsi="Calibri" w:cs="Calibri"/>
          <w:color w:val="000000" w:themeColor="text1"/>
        </w:rPr>
        <w:t xml:space="preserve">wij </w:t>
      </w:r>
      <w:r>
        <w:rPr>
          <w:rFonts w:ascii="Calibri" w:eastAsia="Calibri" w:hAnsi="Calibri" w:cs="Calibri"/>
          <w:color w:val="000000" w:themeColor="text1"/>
        </w:rPr>
        <w:t xml:space="preserve">veel aandacht aan </w:t>
      </w:r>
      <w:r w:rsidR="001B6D98" w:rsidRPr="000E2D57">
        <w:rPr>
          <w:rFonts w:ascii="Calibri" w:eastAsia="Calibri" w:hAnsi="Calibri" w:cs="Calibri"/>
          <w:b/>
          <w:bCs/>
          <w:color w:val="000000" w:themeColor="text1"/>
        </w:rPr>
        <w:t>leesbeleving</w:t>
      </w:r>
      <w:r w:rsidR="000F3E18" w:rsidRPr="000E2D57">
        <w:rPr>
          <w:rFonts w:ascii="Calibri" w:eastAsia="Calibri" w:hAnsi="Calibri" w:cs="Calibri"/>
          <w:b/>
          <w:bCs/>
          <w:color w:val="000000" w:themeColor="text1"/>
        </w:rPr>
        <w:t>.</w:t>
      </w:r>
      <w:r w:rsidR="000F3E18">
        <w:rPr>
          <w:rFonts w:ascii="Calibri" w:eastAsia="Calibri" w:hAnsi="Calibri" w:cs="Calibri"/>
          <w:color w:val="000000" w:themeColor="text1"/>
        </w:rPr>
        <w:t xml:space="preserve"> </w:t>
      </w:r>
      <w:r w:rsidR="00DC7425">
        <w:rPr>
          <w:rFonts w:ascii="Calibri" w:eastAsia="Calibri" w:hAnsi="Calibri" w:cs="Calibri"/>
          <w:color w:val="000000" w:themeColor="text1"/>
        </w:rPr>
        <w:t>Boeken lezen staat hoog in het vaandel: Lezen i</w:t>
      </w:r>
      <w:r w:rsidR="000E2D57">
        <w:rPr>
          <w:rFonts w:ascii="Calibri" w:eastAsia="Calibri" w:hAnsi="Calibri" w:cs="Calibri"/>
          <w:color w:val="000000" w:themeColor="text1"/>
        </w:rPr>
        <w:t>s</w:t>
      </w:r>
      <w:r w:rsidR="00DC7425">
        <w:rPr>
          <w:rFonts w:ascii="Calibri" w:eastAsia="Calibri" w:hAnsi="Calibri" w:cs="Calibri"/>
          <w:color w:val="000000" w:themeColor="text1"/>
        </w:rPr>
        <w:t xml:space="preserve"> top!</w:t>
      </w:r>
    </w:p>
    <w:p w14:paraId="130F8084" w14:textId="005577D9" w:rsidR="00D04F38" w:rsidRDefault="4B544036" w:rsidP="427E6DCC">
      <w:pPr>
        <w:rPr>
          <w:rFonts w:ascii="Calibri" w:eastAsia="Calibri" w:hAnsi="Calibri" w:cs="Calibri"/>
          <w:color w:val="000000" w:themeColor="text1"/>
        </w:rPr>
      </w:pPr>
      <w:r w:rsidRPr="427E6DCC">
        <w:rPr>
          <w:rFonts w:ascii="Calibri" w:eastAsia="Calibri" w:hAnsi="Calibri" w:cs="Calibri"/>
          <w:color w:val="000000" w:themeColor="text1"/>
        </w:rPr>
        <w:t xml:space="preserve">De leesontwikkeling wordt </w:t>
      </w:r>
      <w:r w:rsidR="00426088">
        <w:rPr>
          <w:rFonts w:ascii="Calibri" w:eastAsia="Calibri" w:hAnsi="Calibri" w:cs="Calibri"/>
          <w:color w:val="000000" w:themeColor="text1"/>
        </w:rPr>
        <w:t xml:space="preserve">vanaf groep 5 vastgelegd in </w:t>
      </w:r>
      <w:r w:rsidRPr="427E6DCC">
        <w:rPr>
          <w:rFonts w:ascii="Calibri" w:eastAsia="Calibri" w:hAnsi="Calibri" w:cs="Calibri"/>
          <w:color w:val="000000" w:themeColor="text1"/>
        </w:rPr>
        <w:t>de afname van AVI e</w:t>
      </w:r>
      <w:r w:rsidR="00426088">
        <w:rPr>
          <w:rFonts w:ascii="Calibri" w:eastAsia="Calibri" w:hAnsi="Calibri" w:cs="Calibri"/>
          <w:color w:val="000000" w:themeColor="text1"/>
        </w:rPr>
        <w:t xml:space="preserve">n wordt weergegeven </w:t>
      </w:r>
      <w:r w:rsidRPr="427E6DCC">
        <w:rPr>
          <w:rFonts w:ascii="Calibri" w:eastAsia="Calibri" w:hAnsi="Calibri" w:cs="Calibri"/>
          <w:color w:val="000000" w:themeColor="text1"/>
        </w:rPr>
        <w:t xml:space="preserve">in een grafiek van Cito. </w:t>
      </w:r>
    </w:p>
    <w:p w14:paraId="632E951A" w14:textId="43094F26" w:rsidR="0085505E" w:rsidRDefault="0085505E" w:rsidP="427E6D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Team </w:t>
      </w:r>
      <w:proofErr w:type="spellStart"/>
      <w:r>
        <w:rPr>
          <w:rFonts w:ascii="Calibri" w:eastAsia="Calibri" w:hAnsi="Calibri" w:cs="Calibri"/>
          <w:color w:val="000000" w:themeColor="text1"/>
        </w:rPr>
        <w:t>bs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H.Hart</w:t>
      </w:r>
      <w:proofErr w:type="spellEnd"/>
    </w:p>
    <w:p w14:paraId="47973CCF" w14:textId="5FD882E6" w:rsidR="00D04F38" w:rsidRDefault="00D04F38" w:rsidP="427E6DCC">
      <w:pPr>
        <w:rPr>
          <w:rFonts w:ascii="Calibri" w:eastAsia="Calibri" w:hAnsi="Calibri" w:cs="Calibri"/>
          <w:color w:val="000000" w:themeColor="text1"/>
        </w:rPr>
      </w:pPr>
    </w:p>
    <w:p w14:paraId="52B322B6" w14:textId="3F45DDD5" w:rsidR="00D04F38" w:rsidRDefault="00D04F38" w:rsidP="427E6DCC">
      <w:pPr>
        <w:rPr>
          <w:rFonts w:ascii="Calibri" w:eastAsia="Calibri" w:hAnsi="Calibri" w:cs="Calibri"/>
          <w:color w:val="000000" w:themeColor="text1"/>
        </w:rPr>
      </w:pPr>
    </w:p>
    <w:p w14:paraId="7B5CAEB5" w14:textId="0D2249CA" w:rsidR="00D04F38" w:rsidRDefault="00D04F38" w:rsidP="427E6DCC"/>
    <w:sectPr w:rsidR="00D04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DA9FE2"/>
    <w:rsid w:val="00003E4C"/>
    <w:rsid w:val="00050EC0"/>
    <w:rsid w:val="00055BF8"/>
    <w:rsid w:val="00085A9C"/>
    <w:rsid w:val="00090902"/>
    <w:rsid w:val="00091FBF"/>
    <w:rsid w:val="000E2D57"/>
    <w:rsid w:val="000F3E18"/>
    <w:rsid w:val="00113730"/>
    <w:rsid w:val="0016481C"/>
    <w:rsid w:val="00175B75"/>
    <w:rsid w:val="001901D4"/>
    <w:rsid w:val="0019643C"/>
    <w:rsid w:val="001B6D98"/>
    <w:rsid w:val="001C0389"/>
    <w:rsid w:val="001C505E"/>
    <w:rsid w:val="001D6144"/>
    <w:rsid w:val="001F27B4"/>
    <w:rsid w:val="002027A1"/>
    <w:rsid w:val="002169D5"/>
    <w:rsid w:val="002263E6"/>
    <w:rsid w:val="00235AEA"/>
    <w:rsid w:val="00272010"/>
    <w:rsid w:val="002D7B2C"/>
    <w:rsid w:val="002E0E95"/>
    <w:rsid w:val="002F07DE"/>
    <w:rsid w:val="002F658F"/>
    <w:rsid w:val="00305732"/>
    <w:rsid w:val="00352631"/>
    <w:rsid w:val="0035294F"/>
    <w:rsid w:val="003648B7"/>
    <w:rsid w:val="003D39BF"/>
    <w:rsid w:val="00426088"/>
    <w:rsid w:val="004301D3"/>
    <w:rsid w:val="0044180F"/>
    <w:rsid w:val="00491EAD"/>
    <w:rsid w:val="004B7D74"/>
    <w:rsid w:val="004D3D04"/>
    <w:rsid w:val="004D6E30"/>
    <w:rsid w:val="00544293"/>
    <w:rsid w:val="00553EBA"/>
    <w:rsid w:val="005650C8"/>
    <w:rsid w:val="005861B3"/>
    <w:rsid w:val="00586A53"/>
    <w:rsid w:val="005C34B5"/>
    <w:rsid w:val="00636567"/>
    <w:rsid w:val="0065218A"/>
    <w:rsid w:val="00652E1D"/>
    <w:rsid w:val="0066642F"/>
    <w:rsid w:val="006818EC"/>
    <w:rsid w:val="006868F8"/>
    <w:rsid w:val="006A04C6"/>
    <w:rsid w:val="006B1F06"/>
    <w:rsid w:val="006B5A14"/>
    <w:rsid w:val="006C2670"/>
    <w:rsid w:val="006D709E"/>
    <w:rsid w:val="00713F79"/>
    <w:rsid w:val="0072555E"/>
    <w:rsid w:val="00755BF1"/>
    <w:rsid w:val="00760E7B"/>
    <w:rsid w:val="007663F7"/>
    <w:rsid w:val="00781D9A"/>
    <w:rsid w:val="00795806"/>
    <w:rsid w:val="00813D39"/>
    <w:rsid w:val="00843516"/>
    <w:rsid w:val="00844AFA"/>
    <w:rsid w:val="0085505E"/>
    <w:rsid w:val="008744AC"/>
    <w:rsid w:val="00910452"/>
    <w:rsid w:val="0092241D"/>
    <w:rsid w:val="00952098"/>
    <w:rsid w:val="00952905"/>
    <w:rsid w:val="009706C6"/>
    <w:rsid w:val="0098088B"/>
    <w:rsid w:val="00985D23"/>
    <w:rsid w:val="009D348F"/>
    <w:rsid w:val="009E1A03"/>
    <w:rsid w:val="009E7EA6"/>
    <w:rsid w:val="009F2CB2"/>
    <w:rsid w:val="00A40ED1"/>
    <w:rsid w:val="00A5241C"/>
    <w:rsid w:val="00A7137A"/>
    <w:rsid w:val="00A758BE"/>
    <w:rsid w:val="00A81D3E"/>
    <w:rsid w:val="00A87796"/>
    <w:rsid w:val="00AB07F5"/>
    <w:rsid w:val="00AC4A38"/>
    <w:rsid w:val="00AC5637"/>
    <w:rsid w:val="00AC5FE7"/>
    <w:rsid w:val="00AD1C23"/>
    <w:rsid w:val="00AD21B4"/>
    <w:rsid w:val="00AD459F"/>
    <w:rsid w:val="00B007BE"/>
    <w:rsid w:val="00B058B5"/>
    <w:rsid w:val="00B11B50"/>
    <w:rsid w:val="00B43B47"/>
    <w:rsid w:val="00B831F0"/>
    <w:rsid w:val="00BD01EE"/>
    <w:rsid w:val="00BD7D92"/>
    <w:rsid w:val="00BF75D3"/>
    <w:rsid w:val="00C066A0"/>
    <w:rsid w:val="00C37085"/>
    <w:rsid w:val="00C6505A"/>
    <w:rsid w:val="00C66D83"/>
    <w:rsid w:val="00C7502C"/>
    <w:rsid w:val="00CA37A6"/>
    <w:rsid w:val="00CC02D7"/>
    <w:rsid w:val="00CE5CC4"/>
    <w:rsid w:val="00D030E2"/>
    <w:rsid w:val="00D04F38"/>
    <w:rsid w:val="00D116D8"/>
    <w:rsid w:val="00D30329"/>
    <w:rsid w:val="00D377AF"/>
    <w:rsid w:val="00D60873"/>
    <w:rsid w:val="00D846D2"/>
    <w:rsid w:val="00DB7A8F"/>
    <w:rsid w:val="00DC7425"/>
    <w:rsid w:val="00DD1973"/>
    <w:rsid w:val="00DE7D81"/>
    <w:rsid w:val="00E35717"/>
    <w:rsid w:val="00E426C9"/>
    <w:rsid w:val="00E51E75"/>
    <w:rsid w:val="00E6408A"/>
    <w:rsid w:val="00E6566D"/>
    <w:rsid w:val="00E77625"/>
    <w:rsid w:val="00EA383E"/>
    <w:rsid w:val="00EB1767"/>
    <w:rsid w:val="00EE7607"/>
    <w:rsid w:val="00EF4700"/>
    <w:rsid w:val="00F5185F"/>
    <w:rsid w:val="00F6479A"/>
    <w:rsid w:val="00F875B4"/>
    <w:rsid w:val="00FB52E0"/>
    <w:rsid w:val="00FC5A54"/>
    <w:rsid w:val="00FD44DA"/>
    <w:rsid w:val="02BC7067"/>
    <w:rsid w:val="02E87535"/>
    <w:rsid w:val="0441664C"/>
    <w:rsid w:val="0464F915"/>
    <w:rsid w:val="04844596"/>
    <w:rsid w:val="0711AFDA"/>
    <w:rsid w:val="07FEB523"/>
    <w:rsid w:val="10B4970C"/>
    <w:rsid w:val="16B7EFDE"/>
    <w:rsid w:val="1821C6EB"/>
    <w:rsid w:val="19E56099"/>
    <w:rsid w:val="1AD7FC88"/>
    <w:rsid w:val="1D5D730E"/>
    <w:rsid w:val="20B58E88"/>
    <w:rsid w:val="21618D6D"/>
    <w:rsid w:val="27A52950"/>
    <w:rsid w:val="28207F8A"/>
    <w:rsid w:val="2A668669"/>
    <w:rsid w:val="2E8FC10E"/>
    <w:rsid w:val="2F88D1F6"/>
    <w:rsid w:val="3276F708"/>
    <w:rsid w:val="33633231"/>
    <w:rsid w:val="37657D45"/>
    <w:rsid w:val="389764DD"/>
    <w:rsid w:val="3AB864F5"/>
    <w:rsid w:val="3C543556"/>
    <w:rsid w:val="3DF005B7"/>
    <w:rsid w:val="427E6DCC"/>
    <w:rsid w:val="43931F30"/>
    <w:rsid w:val="4503EB85"/>
    <w:rsid w:val="464954CD"/>
    <w:rsid w:val="46A39A54"/>
    <w:rsid w:val="48DA9FE2"/>
    <w:rsid w:val="4B544036"/>
    <w:rsid w:val="4F4AD536"/>
    <w:rsid w:val="4F6620CE"/>
    <w:rsid w:val="50218D35"/>
    <w:rsid w:val="513C2C9F"/>
    <w:rsid w:val="539EAC8B"/>
    <w:rsid w:val="5498E618"/>
    <w:rsid w:val="562A5E3B"/>
    <w:rsid w:val="57A9A2A3"/>
    <w:rsid w:val="5937A151"/>
    <w:rsid w:val="5A076459"/>
    <w:rsid w:val="5B6C2D62"/>
    <w:rsid w:val="5D07FDC3"/>
    <w:rsid w:val="5E18E427"/>
    <w:rsid w:val="5E4790C7"/>
    <w:rsid w:val="5EA3CE24"/>
    <w:rsid w:val="5FB4B488"/>
    <w:rsid w:val="61E1930A"/>
    <w:rsid w:val="6299ADBA"/>
    <w:rsid w:val="6440AC97"/>
    <w:rsid w:val="66050939"/>
    <w:rsid w:val="6695392B"/>
    <w:rsid w:val="6850D48E"/>
    <w:rsid w:val="7018C516"/>
    <w:rsid w:val="741E5483"/>
    <w:rsid w:val="748D0E9E"/>
    <w:rsid w:val="76DBBA7E"/>
    <w:rsid w:val="77743983"/>
    <w:rsid w:val="78A53F58"/>
    <w:rsid w:val="7AC86B0C"/>
    <w:rsid w:val="7AD73F2B"/>
    <w:rsid w:val="7D6ACD93"/>
    <w:rsid w:val="7DDACFE7"/>
    <w:rsid w:val="7E150411"/>
    <w:rsid w:val="7F069DF4"/>
    <w:rsid w:val="7FAAB04E"/>
    <w:rsid w:val="7FB0D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9FE2"/>
  <w15:chartTrackingRefBased/>
  <w15:docId w15:val="{7E1CACD2-F9FB-4CC1-9559-0965D830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nopgemaaktetabel1">
    <w:name w:val="Plain Table 1"/>
    <w:basedOn w:val="Standaardtabe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B7CF5565CD5409F07B34AC1ACB48D" ma:contentTypeVersion="8" ma:contentTypeDescription="Een nieuw document maken." ma:contentTypeScope="" ma:versionID="c8bc2acedaa4a65fc9b7832535ea6a46">
  <xsd:schema xmlns:xsd="http://www.w3.org/2001/XMLSchema" xmlns:xs="http://www.w3.org/2001/XMLSchema" xmlns:p="http://schemas.microsoft.com/office/2006/metadata/properties" xmlns:ns2="d843d7ba-f545-430e-b602-e10f10f6b7dd" targetNamespace="http://schemas.microsoft.com/office/2006/metadata/properties" ma:root="true" ma:fieldsID="a03adaad58c97e3b43ebbfad3d4f39d2" ns2:_="">
    <xsd:import namespace="d843d7ba-f545-430e-b602-e10f10f6b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d7ba-f545-430e-b602-e10f10f6b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B48F4-D06C-475E-A82B-9957E6A82EFF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843d7ba-f545-430e-b602-e10f10f6b7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3E81B4-5091-442C-82F0-F69E800B9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3d7ba-f545-430e-b602-e10f10f6b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ADA8B-B5A5-4D08-9C88-130AB0322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Hermens - Wetzels</dc:creator>
  <cp:keywords/>
  <dc:description/>
  <cp:lastModifiedBy>Irene Hermens - Wetzels</cp:lastModifiedBy>
  <cp:revision>137</cp:revision>
  <dcterms:created xsi:type="dcterms:W3CDTF">2021-12-02T19:37:00Z</dcterms:created>
  <dcterms:modified xsi:type="dcterms:W3CDTF">2022-06-27T07:18:00Z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0x01010097CB7CF5565CD5409F07B34AC1ACB48D</vt:lpwstr>
  </property>
</Properties>
</file>